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230E" w:rsidRDefault="002C2F61" w:rsidP="002C2F61">
      <w:pPr>
        <w:jc w:val="center"/>
        <w:rPr>
          <w:rFonts w:ascii="Simplified Arabic" w:hAnsi="Simplified Arabic" w:cs="Simplified Arabic"/>
          <w:b/>
          <w:bCs/>
          <w:sz w:val="40"/>
          <w:szCs w:val="40"/>
          <w:rtl/>
          <w:lang w:bidi="ar-JO"/>
        </w:rPr>
      </w:pPr>
      <w:r w:rsidRPr="002C2F61">
        <w:rPr>
          <w:rFonts w:ascii="Simplified Arabic" w:hAnsi="Simplified Arabic" w:cs="Simplified Arabic"/>
          <w:b/>
          <w:bCs/>
          <w:noProof/>
          <w:sz w:val="40"/>
          <w:szCs w:val="40"/>
        </w:rPr>
        <w:drawing>
          <wp:inline distT="0" distB="0" distL="0" distR="0">
            <wp:extent cx="2143125" cy="1657350"/>
            <wp:effectExtent l="19050" t="0" r="9525" b="0"/>
            <wp:docPr id="7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32329" w:rsidRPr="002C2F61" w:rsidRDefault="002C2F61" w:rsidP="002C2F61">
      <w:pPr>
        <w:bidi/>
        <w:jc w:val="center"/>
        <w:rPr>
          <w:rFonts w:ascii="Simplified Arabic" w:hAnsi="Simplified Arabic" w:cs="Simplified Arabic"/>
          <w:b/>
          <w:bCs/>
          <w:sz w:val="44"/>
          <w:szCs w:val="44"/>
          <w:rtl/>
          <w:lang w:bidi="ar-JO"/>
        </w:rPr>
      </w:pPr>
      <w:r w:rsidRPr="002C2F61">
        <w:rPr>
          <w:b/>
          <w:bCs/>
          <w:rtl/>
          <w:lang w:bidi="ar-JO"/>
        </w:rPr>
        <w:br/>
      </w:r>
      <w:r w:rsidRPr="002C2F61">
        <w:rPr>
          <w:b/>
          <w:bCs/>
          <w:rtl/>
          <w:lang w:bidi="ar-JO"/>
        </w:rPr>
        <w:br/>
      </w:r>
      <w:r w:rsidRPr="002C2F61">
        <w:rPr>
          <w:b/>
          <w:bCs/>
          <w:rtl/>
          <w:lang w:bidi="ar-JO"/>
        </w:rPr>
        <w:br/>
      </w:r>
      <w:r w:rsidRPr="002C2F61">
        <w:rPr>
          <w:b/>
          <w:bCs/>
          <w:rtl/>
          <w:lang w:bidi="ar-JO"/>
        </w:rPr>
        <w:br/>
      </w:r>
      <w:r w:rsidRPr="002C2F61">
        <w:rPr>
          <w:rFonts w:ascii="Simplified Arabic" w:hAnsi="Simplified Arabic" w:cs="Simplified Arabic"/>
          <w:b/>
          <w:bCs/>
          <w:sz w:val="44"/>
          <w:szCs w:val="44"/>
          <w:rtl/>
          <w:lang w:bidi="ar-JO"/>
        </w:rPr>
        <w:t>المعهد العربي للتدريب والبحوث الإحصائية</w:t>
      </w:r>
    </w:p>
    <w:p w:rsidR="002C2F61" w:rsidRPr="002C2F61" w:rsidRDefault="002C2F61" w:rsidP="002C2F61">
      <w:pPr>
        <w:bidi/>
        <w:jc w:val="center"/>
        <w:rPr>
          <w:rFonts w:ascii="Simplified Arabic" w:hAnsi="Simplified Arabic" w:cs="Simplified Arabic"/>
          <w:sz w:val="44"/>
          <w:szCs w:val="44"/>
          <w:lang w:bidi="ar-JO"/>
        </w:rPr>
      </w:pPr>
      <w:r w:rsidRPr="002C2F61">
        <w:rPr>
          <w:rFonts w:ascii="Simplified Arabic" w:hAnsi="Simplified Arabic" w:cs="Simplified Arabic"/>
          <w:b/>
          <w:bCs/>
          <w:sz w:val="44"/>
          <w:szCs w:val="44"/>
          <w:rtl/>
        </w:rPr>
        <w:t xml:space="preserve">دورة </w:t>
      </w:r>
      <w:r w:rsidRPr="002C2F61">
        <w:rPr>
          <w:rFonts w:ascii="Simplified Arabic" w:hAnsi="Simplified Arabic" w:cs="Simplified Arabic"/>
          <w:b/>
          <w:bCs/>
          <w:sz w:val="44"/>
          <w:szCs w:val="44"/>
          <w:rtl/>
          <w:lang w:bidi="ar-JO"/>
        </w:rPr>
        <w:t>متوسطة حول تصميم عينات المسوح الإحصائية</w:t>
      </w:r>
    </w:p>
    <w:p w:rsidR="002C2F61" w:rsidRPr="002C2F61" w:rsidRDefault="002C2F61" w:rsidP="002C2F61">
      <w:pPr>
        <w:bidi/>
        <w:jc w:val="center"/>
        <w:rPr>
          <w:rFonts w:ascii="Simplified Arabic" w:hAnsi="Simplified Arabic" w:cs="Simplified Arabic"/>
          <w:sz w:val="48"/>
          <w:szCs w:val="48"/>
          <w:lang w:bidi="ar-JO"/>
        </w:rPr>
      </w:pPr>
      <w:r w:rsidRPr="002C2F61">
        <w:rPr>
          <w:rFonts w:ascii="Simplified Arabic" w:hAnsi="Simplified Arabic" w:cs="Simplified Arabic"/>
          <w:b/>
          <w:bCs/>
          <w:sz w:val="44"/>
          <w:szCs w:val="44"/>
          <w:rtl/>
          <w:lang w:bidi="ar-JO"/>
        </w:rPr>
        <w:t xml:space="preserve">التطبيق العملي باستخدام </w:t>
      </w:r>
      <w:r w:rsidRPr="002C2F61">
        <w:rPr>
          <w:rFonts w:ascii="Simplified Arabic" w:hAnsi="Simplified Arabic" w:cs="Simplified Arabic"/>
          <w:b/>
          <w:bCs/>
          <w:sz w:val="44"/>
          <w:szCs w:val="44"/>
          <w:lang w:bidi="ar-JO"/>
        </w:rPr>
        <w:t>SPSS</w:t>
      </w:r>
      <w:r w:rsidRPr="002C2F61">
        <w:rPr>
          <w:rFonts w:ascii="Simplified Arabic" w:hAnsi="Simplified Arabic" w:cs="Simplified Arabic"/>
          <w:b/>
          <w:bCs/>
          <w:sz w:val="44"/>
          <w:szCs w:val="44"/>
          <w:rtl/>
          <w:lang w:bidi="ar-JO"/>
        </w:rPr>
        <w:t xml:space="preserve"> الجزء الأول</w:t>
      </w:r>
    </w:p>
    <w:p w:rsidR="004245AE" w:rsidRDefault="004245AE" w:rsidP="002C2F61">
      <w:pPr>
        <w:bidi/>
        <w:jc w:val="center"/>
        <w:rPr>
          <w:rFonts w:ascii="Simplified Arabic" w:hAnsi="Simplified Arabic" w:cs="Simplified Arabic" w:hint="cs"/>
          <w:b/>
          <w:bCs/>
          <w:sz w:val="36"/>
          <w:szCs w:val="36"/>
          <w:rtl/>
          <w:lang w:bidi="ar-JO"/>
        </w:rPr>
      </w:pPr>
    </w:p>
    <w:p w:rsidR="004245AE" w:rsidRDefault="004245AE" w:rsidP="004245AE">
      <w:pPr>
        <w:bidi/>
        <w:jc w:val="center"/>
        <w:rPr>
          <w:rFonts w:ascii="Simplified Arabic" w:hAnsi="Simplified Arabic" w:cs="Simplified Arabic" w:hint="cs"/>
          <w:b/>
          <w:bCs/>
          <w:sz w:val="36"/>
          <w:szCs w:val="36"/>
          <w:rtl/>
          <w:lang w:bidi="ar-JO"/>
        </w:rPr>
      </w:pPr>
      <w:r>
        <w:rPr>
          <w:rFonts w:ascii="Simplified Arabic" w:hAnsi="Simplified Arabic" w:cs="Simplified Arabic" w:hint="cs"/>
          <w:b/>
          <w:bCs/>
          <w:sz w:val="36"/>
          <w:szCs w:val="36"/>
          <w:rtl/>
          <w:lang w:bidi="ar-JO"/>
        </w:rPr>
        <w:t>سحب العينة العشوائية البسيطة/المنتظمة/الطبقية</w:t>
      </w:r>
    </w:p>
    <w:p w:rsidR="002C2F61" w:rsidRPr="002C2F61" w:rsidRDefault="002C2F61" w:rsidP="004245AE">
      <w:pPr>
        <w:bidi/>
        <w:jc w:val="center"/>
        <w:rPr>
          <w:rFonts w:ascii="Simplified Arabic" w:hAnsi="Simplified Arabic" w:cs="Simplified Arabic"/>
          <w:sz w:val="36"/>
          <w:szCs w:val="36"/>
          <w:lang w:bidi="ar-JO"/>
        </w:rPr>
      </w:pPr>
      <w:r w:rsidRPr="002C2F61">
        <w:rPr>
          <w:rFonts w:ascii="Simplified Arabic" w:hAnsi="Simplified Arabic" w:cs="Simplified Arabic"/>
          <w:b/>
          <w:bCs/>
          <w:sz w:val="36"/>
          <w:szCs w:val="36"/>
          <w:rtl/>
          <w:lang w:bidi="ar-JO"/>
        </w:rPr>
        <w:t>إعداد</w:t>
      </w:r>
      <w:r w:rsidRPr="002C2F61">
        <w:rPr>
          <w:rFonts w:ascii="Simplified Arabic" w:hAnsi="Simplified Arabic" w:cs="Simplified Arabic"/>
          <w:b/>
          <w:bCs/>
          <w:sz w:val="36"/>
          <w:szCs w:val="36"/>
          <w:rtl/>
        </w:rPr>
        <w:t>:</w:t>
      </w:r>
    </w:p>
    <w:p w:rsidR="002C2F61" w:rsidRPr="002C2F61" w:rsidRDefault="002C2F61" w:rsidP="002C2F61">
      <w:pPr>
        <w:bidi/>
        <w:jc w:val="center"/>
        <w:rPr>
          <w:rFonts w:ascii="Simplified Arabic" w:hAnsi="Simplified Arabic" w:cs="Simplified Arabic"/>
          <w:sz w:val="36"/>
          <w:szCs w:val="36"/>
          <w:lang w:bidi="ar-JO"/>
        </w:rPr>
      </w:pPr>
      <w:proofErr w:type="spellStart"/>
      <w:r w:rsidRPr="002C2F61">
        <w:rPr>
          <w:rFonts w:ascii="Simplified Arabic" w:hAnsi="Simplified Arabic" w:cs="Simplified Arabic"/>
          <w:b/>
          <w:bCs/>
          <w:sz w:val="36"/>
          <w:szCs w:val="36"/>
          <w:rtl/>
          <w:lang w:bidi="ar-JO"/>
        </w:rPr>
        <w:t>نايف</w:t>
      </w:r>
      <w:proofErr w:type="spellEnd"/>
      <w:r w:rsidRPr="002C2F61">
        <w:rPr>
          <w:rFonts w:ascii="Simplified Arabic" w:hAnsi="Simplified Arabic" w:cs="Simplified Arabic"/>
          <w:b/>
          <w:bCs/>
          <w:sz w:val="36"/>
          <w:szCs w:val="36"/>
          <w:rtl/>
          <w:lang w:bidi="ar-JO"/>
        </w:rPr>
        <w:t xml:space="preserve"> عابد</w:t>
      </w:r>
    </w:p>
    <w:p w:rsidR="002C2F61" w:rsidRPr="002C2F61" w:rsidRDefault="0005179D" w:rsidP="002C2F61">
      <w:pPr>
        <w:bidi/>
        <w:jc w:val="center"/>
        <w:rPr>
          <w:rFonts w:ascii="Simplified Arabic" w:hAnsi="Simplified Arabic" w:cs="Simplified Arabic"/>
          <w:sz w:val="36"/>
          <w:szCs w:val="36"/>
          <w:lang w:bidi="ar-JO"/>
        </w:rPr>
      </w:pPr>
      <w:hyperlink r:id="rId6" w:history="1">
        <w:r w:rsidR="002C2F61" w:rsidRPr="002C2F61">
          <w:rPr>
            <w:rStyle w:val="Hyperlink"/>
            <w:rFonts w:ascii="Simplified Arabic" w:hAnsi="Simplified Arabic" w:cs="Simplified Arabic"/>
            <w:b/>
            <w:bCs/>
            <w:sz w:val="36"/>
            <w:szCs w:val="36"/>
            <w:lang w:bidi="ar-JO"/>
          </w:rPr>
          <w:t>nayif@pcbs.gov.ps  nayifabed@yaoo.com</w:t>
        </w:r>
      </w:hyperlink>
    </w:p>
    <w:p w:rsidR="002C2F61" w:rsidRPr="002C2F61" w:rsidRDefault="002C2F61" w:rsidP="002C2F61">
      <w:pPr>
        <w:bidi/>
        <w:jc w:val="center"/>
        <w:rPr>
          <w:rFonts w:ascii="Simplified Arabic" w:hAnsi="Simplified Arabic" w:cs="Simplified Arabic"/>
          <w:sz w:val="36"/>
          <w:szCs w:val="36"/>
          <w:rtl/>
          <w:lang w:bidi="ar-JO"/>
        </w:rPr>
      </w:pPr>
      <w:r w:rsidRPr="002C2F61">
        <w:rPr>
          <w:rFonts w:ascii="Simplified Arabic" w:hAnsi="Simplified Arabic" w:cs="Simplified Arabic"/>
          <w:b/>
          <w:bCs/>
          <w:sz w:val="36"/>
          <w:szCs w:val="36"/>
          <w:rtl/>
          <w:lang w:bidi="ar-JO"/>
        </w:rPr>
        <w:t>آذار</w:t>
      </w:r>
      <w:r w:rsidRPr="002C2F61">
        <w:rPr>
          <w:rFonts w:ascii="Simplified Arabic" w:hAnsi="Simplified Arabic" w:cs="Simplified Arabic"/>
          <w:b/>
          <w:bCs/>
          <w:sz w:val="36"/>
          <w:szCs w:val="36"/>
          <w:rtl/>
        </w:rPr>
        <w:t xml:space="preserve">- </w:t>
      </w:r>
      <w:r w:rsidRPr="002C2F61">
        <w:rPr>
          <w:rFonts w:ascii="Simplified Arabic" w:hAnsi="Simplified Arabic" w:cs="Simplified Arabic"/>
          <w:b/>
          <w:bCs/>
          <w:sz w:val="36"/>
          <w:szCs w:val="36"/>
          <w:rtl/>
          <w:lang w:bidi="ar-JO"/>
        </w:rPr>
        <w:t>2021</w:t>
      </w:r>
    </w:p>
    <w:p w:rsidR="00E932B9" w:rsidRPr="002C2F61" w:rsidRDefault="00E932B9" w:rsidP="002C2F61">
      <w:pPr>
        <w:jc w:val="center"/>
        <w:rPr>
          <w:rFonts w:ascii="Simplified Arabic" w:hAnsi="Simplified Arabic" w:cs="Simplified Arabic"/>
          <w:b/>
          <w:bCs/>
          <w:sz w:val="48"/>
          <w:szCs w:val="48"/>
          <w:rtl/>
          <w:lang w:bidi="ar-JO"/>
        </w:rPr>
      </w:pPr>
      <w:r w:rsidRPr="002C2F61">
        <w:rPr>
          <w:rFonts w:ascii="Simplified Arabic" w:hAnsi="Simplified Arabic" w:cs="Simplified Arabic"/>
          <w:b/>
          <w:bCs/>
          <w:sz w:val="48"/>
          <w:szCs w:val="48"/>
          <w:rtl/>
          <w:lang w:bidi="ar-JO"/>
        </w:rPr>
        <w:lastRenderedPageBreak/>
        <w:br w:type="page"/>
      </w:r>
    </w:p>
    <w:p w:rsidR="006B1A2F" w:rsidRPr="006D41D7" w:rsidRDefault="006D41D7" w:rsidP="006D41D7">
      <w:pPr>
        <w:bidi/>
        <w:spacing w:line="360" w:lineRule="auto"/>
        <w:rPr>
          <w:rFonts w:asciiTheme="majorBidi" w:hAnsiTheme="majorBidi" w:cstheme="majorBidi"/>
          <w:b/>
          <w:bCs/>
          <w:sz w:val="28"/>
          <w:szCs w:val="28"/>
          <w:lang w:bidi="ar-JO"/>
        </w:rPr>
      </w:pPr>
      <w:proofErr w:type="spellStart"/>
      <w:r w:rsidRPr="006D41D7">
        <w:rPr>
          <w:rFonts w:asciiTheme="majorBidi" w:hAnsiTheme="majorBidi" w:cstheme="majorBidi" w:hint="cs"/>
          <w:b/>
          <w:bCs/>
          <w:i/>
          <w:iCs/>
          <w:sz w:val="28"/>
          <w:szCs w:val="28"/>
          <w:u w:val="single"/>
          <w:rtl/>
          <w:lang w:bidi="ar-JO"/>
        </w:rPr>
        <w:lastRenderedPageBreak/>
        <w:t>اولاً</w:t>
      </w:r>
      <w:proofErr w:type="spellEnd"/>
      <w:r w:rsidRPr="006D41D7">
        <w:rPr>
          <w:rFonts w:asciiTheme="majorBidi" w:hAnsiTheme="majorBidi" w:cstheme="majorBidi" w:hint="cs"/>
          <w:b/>
          <w:bCs/>
          <w:sz w:val="28"/>
          <w:szCs w:val="28"/>
          <w:rtl/>
          <w:lang w:bidi="ar-JO"/>
        </w:rPr>
        <w:t xml:space="preserve">) </w:t>
      </w:r>
      <w:r w:rsidR="00ED7CBA" w:rsidRPr="006D41D7">
        <w:rPr>
          <w:rFonts w:asciiTheme="majorBidi" w:hAnsiTheme="majorBidi" w:cstheme="majorBidi" w:hint="cs"/>
          <w:b/>
          <w:bCs/>
          <w:sz w:val="28"/>
          <w:szCs w:val="28"/>
          <w:rtl/>
          <w:lang w:bidi="ar-JO"/>
        </w:rPr>
        <w:t xml:space="preserve">سحب العينات باستخدام برنامج </w:t>
      </w:r>
      <w:r w:rsidR="00ED7CBA" w:rsidRPr="006D41D7">
        <w:rPr>
          <w:rFonts w:asciiTheme="majorBidi" w:hAnsiTheme="majorBidi" w:cstheme="majorBidi"/>
          <w:b/>
          <w:bCs/>
          <w:sz w:val="28"/>
          <w:szCs w:val="28"/>
          <w:lang w:bidi="ar-JO"/>
        </w:rPr>
        <w:t>SPSS</w:t>
      </w:r>
      <w:r w:rsidR="00ED7CBA" w:rsidRPr="006D41D7">
        <w:rPr>
          <w:rFonts w:asciiTheme="majorBidi" w:hAnsiTheme="majorBidi" w:cstheme="majorBidi" w:hint="cs"/>
          <w:b/>
          <w:bCs/>
          <w:sz w:val="28"/>
          <w:szCs w:val="28"/>
          <w:rtl/>
          <w:lang w:bidi="ar-JO"/>
        </w:rPr>
        <w:t xml:space="preserve"> </w:t>
      </w:r>
    </w:p>
    <w:p w:rsidR="00ED7CBA" w:rsidRDefault="00ED7CBA" w:rsidP="006B0E28">
      <w:pPr>
        <w:pStyle w:val="ListParagraph"/>
        <w:numPr>
          <w:ilvl w:val="0"/>
          <w:numId w:val="4"/>
        </w:numPr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يمكن سحب عينة عشوائية بسيطة من خلال </w:t>
      </w:r>
      <w:r w:rsidR="001E3939">
        <w:rPr>
          <w:rFonts w:asciiTheme="majorBidi" w:hAnsiTheme="majorBidi" w:cstheme="majorBidi" w:hint="cs"/>
          <w:sz w:val="24"/>
          <w:szCs w:val="24"/>
          <w:rtl/>
          <w:lang w:bidi="ar-JO"/>
        </w:rPr>
        <w:t>الأمر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r>
        <w:rPr>
          <w:rFonts w:asciiTheme="majorBidi" w:hAnsiTheme="majorBidi" w:cstheme="majorBidi"/>
          <w:sz w:val="24"/>
          <w:szCs w:val="24"/>
          <w:lang w:bidi="ar-JO"/>
        </w:rPr>
        <w:t>Select Cases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</w:p>
    <w:p w:rsidR="00CA241C" w:rsidRDefault="00964A5B" w:rsidP="009F5D8F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لنفرض </w:t>
      </w:r>
      <w:proofErr w:type="spellStart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ان</w:t>
      </w:r>
      <w:proofErr w:type="spellEnd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لدينا ملف بيانات صغير يحتوي على 10 حالات فقط كما هو موضح </w:t>
      </w:r>
      <w:proofErr w:type="spellStart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ادناه</w:t>
      </w:r>
      <w:proofErr w:type="spellEnd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، ونريد سحب عينة مكونة من 4 حالات فقط</w:t>
      </w:r>
      <w:r w:rsidR="00CA241C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، </w:t>
      </w:r>
      <w:r w:rsidR="001E3939">
        <w:rPr>
          <w:rFonts w:asciiTheme="majorBidi" w:hAnsiTheme="majorBidi" w:cstheme="majorBidi" w:hint="cs"/>
          <w:sz w:val="24"/>
          <w:szCs w:val="24"/>
          <w:rtl/>
          <w:lang w:bidi="ar-JO"/>
        </w:rPr>
        <w:t>أي</w:t>
      </w:r>
      <w:r w:rsidR="00CA241C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proofErr w:type="spellStart"/>
      <w:r w:rsidR="00CA241C">
        <w:rPr>
          <w:rFonts w:asciiTheme="majorBidi" w:hAnsiTheme="majorBidi" w:cstheme="majorBidi" w:hint="cs"/>
          <w:sz w:val="24"/>
          <w:szCs w:val="24"/>
          <w:rtl/>
          <w:lang w:bidi="ar-JO"/>
        </w:rPr>
        <w:t>ان</w:t>
      </w:r>
      <w:proofErr w:type="spellEnd"/>
      <w:r w:rsidR="00CA241C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r w:rsidR="00CA241C">
        <w:rPr>
          <w:rFonts w:asciiTheme="majorBidi" w:hAnsiTheme="majorBidi" w:cstheme="majorBidi"/>
          <w:sz w:val="24"/>
          <w:szCs w:val="24"/>
          <w:lang w:bidi="ar-JO"/>
        </w:rPr>
        <w:t>N=10</w:t>
      </w:r>
      <w:r w:rsidR="00CA241C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و </w:t>
      </w:r>
      <w:r w:rsidR="00CA241C">
        <w:rPr>
          <w:rFonts w:asciiTheme="majorBidi" w:hAnsiTheme="majorBidi" w:cstheme="majorBidi"/>
          <w:sz w:val="24"/>
          <w:szCs w:val="24"/>
          <w:lang w:bidi="ar-JO"/>
        </w:rPr>
        <w:t>n=4</w:t>
      </w:r>
    </w:p>
    <w:p w:rsidR="00ED7CBA" w:rsidRPr="00ED7CBA" w:rsidRDefault="00ED7CBA" w:rsidP="00ED7CBA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noProof/>
          <w:sz w:val="24"/>
          <w:szCs w:val="24"/>
        </w:rPr>
        <w:drawing>
          <wp:inline distT="0" distB="0" distL="0" distR="0">
            <wp:extent cx="4979670" cy="638961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670" cy="638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5C3" w:rsidRPr="00E67EC7" w:rsidRDefault="00CA5E45" w:rsidP="00FF0CBF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يتم الذهاب </w:t>
      </w:r>
      <w:r w:rsidR="00FF0CBF">
        <w:rPr>
          <w:rFonts w:asciiTheme="majorBidi" w:hAnsiTheme="majorBidi" w:cstheme="majorBidi" w:hint="cs"/>
          <w:sz w:val="24"/>
          <w:szCs w:val="24"/>
          <w:rtl/>
          <w:lang w:bidi="ar-JO"/>
        </w:rPr>
        <w:t>إلى</w:t>
      </w:r>
      <w:r w:rsidR="00FF0CBF">
        <w:rPr>
          <w:rFonts w:asciiTheme="majorBidi" w:hAnsiTheme="majorBidi" w:cstheme="majorBidi"/>
          <w:sz w:val="24"/>
          <w:szCs w:val="24"/>
          <w:lang w:bidi="ar-JO"/>
        </w:rPr>
        <w:t xml:space="preserve"> 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r>
        <w:rPr>
          <w:rFonts w:asciiTheme="majorBidi" w:hAnsiTheme="majorBidi" w:cstheme="majorBidi"/>
          <w:sz w:val="24"/>
          <w:szCs w:val="24"/>
          <w:lang w:bidi="ar-JO"/>
        </w:rPr>
        <w:t>Data</w:t>
      </w:r>
      <w:r w:rsidR="00FF0CBF">
        <w:rPr>
          <w:rFonts w:asciiTheme="majorBidi" w:hAnsiTheme="majorBidi" w:cstheme="majorBidi"/>
          <w:sz w:val="24"/>
          <w:szCs w:val="24"/>
          <w:lang w:bidi="ar-JO"/>
        </w:rPr>
        <w:t xml:space="preserve"> </w:t>
      </w:r>
      <w:r w:rsidR="00FF0CBF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ثم </w:t>
      </w:r>
      <w:r w:rsidR="00FF0CBF">
        <w:rPr>
          <w:rFonts w:asciiTheme="majorBidi" w:hAnsiTheme="majorBidi" w:cstheme="majorBidi"/>
          <w:sz w:val="24"/>
          <w:szCs w:val="24"/>
          <w:lang w:bidi="ar-JO"/>
        </w:rPr>
        <w:t>Select Cases</w:t>
      </w:r>
      <w:r w:rsidR="00967A52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r w:rsidR="00C77AFC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ثم </w:t>
      </w:r>
      <w:r w:rsidR="00C77AFC">
        <w:rPr>
          <w:rFonts w:asciiTheme="majorBidi" w:hAnsiTheme="majorBidi" w:cstheme="majorBidi"/>
          <w:sz w:val="24"/>
          <w:szCs w:val="24"/>
          <w:lang w:bidi="ar-JO"/>
        </w:rPr>
        <w:t>Sample</w:t>
      </w:r>
    </w:p>
    <w:p w:rsidR="00AD5ED8" w:rsidRDefault="00964A5B" w:rsidP="006B1A2F">
      <w:pPr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>
            <wp:extent cx="6065520" cy="5414222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40992" b="6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541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7AFC" w:rsidRDefault="00C77AFC" w:rsidP="00964A5B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</w:p>
    <w:p w:rsidR="00C77AFC" w:rsidRDefault="00C77AFC" w:rsidP="00C77AFC">
      <w:pPr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sz w:val="24"/>
          <w:szCs w:val="24"/>
          <w:rtl/>
          <w:lang w:bidi="ar-JO"/>
        </w:rPr>
        <w:br w:type="page"/>
      </w:r>
    </w:p>
    <w:p w:rsidR="00964A5B" w:rsidRDefault="00964A5B" w:rsidP="00C77AFC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>
            <wp:extent cx="5790093" cy="3688080"/>
            <wp:effectExtent l="19050" t="0" r="1107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32792" b="7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043" cy="3693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A5B" w:rsidRDefault="00C77AFC" w:rsidP="00395268">
      <w:pPr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ثم يتم وضع حجم العينة </w:t>
      </w:r>
      <w:r w:rsidR="00045EA6">
        <w:rPr>
          <w:rFonts w:asciiTheme="majorBidi" w:hAnsiTheme="majorBidi" w:cstheme="majorBidi" w:hint="cs"/>
          <w:sz w:val="24"/>
          <w:szCs w:val="24"/>
          <w:rtl/>
          <w:lang w:bidi="ar-JO"/>
        </w:rPr>
        <w:t>المطلوب</w:t>
      </w:r>
      <w:r w:rsidR="00B629D1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في المربع </w:t>
      </w:r>
      <w:r w:rsidR="009C596C">
        <w:rPr>
          <w:rFonts w:asciiTheme="majorBidi" w:hAnsiTheme="majorBidi" w:cstheme="majorBidi"/>
          <w:sz w:val="24"/>
          <w:szCs w:val="24"/>
          <w:lang w:bidi="ar-JO"/>
        </w:rPr>
        <w:t>exactly</w:t>
      </w:r>
      <w:r w:rsidR="009C596C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وفي المربع الذي يليه </w:t>
      </w:r>
      <w:r w:rsidR="009C596C">
        <w:rPr>
          <w:rFonts w:asciiTheme="majorBidi" w:hAnsiTheme="majorBidi" w:cstheme="majorBidi"/>
          <w:sz w:val="24"/>
          <w:szCs w:val="24"/>
          <w:lang w:bidi="ar-JO"/>
        </w:rPr>
        <w:t xml:space="preserve">cases from the first </w:t>
      </w:r>
      <w:r w:rsidR="009C596C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يتم وضع حجم المجتمع</w:t>
      </w:r>
      <w:r w:rsidR="00231254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، </w:t>
      </w:r>
      <w:r w:rsidR="000275E5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ويمكن وضع النسبة بدلا من العدد وذلك في المربع </w:t>
      </w:r>
      <w:r w:rsidR="000275E5">
        <w:rPr>
          <w:rFonts w:asciiTheme="majorBidi" w:hAnsiTheme="majorBidi" w:cstheme="majorBidi"/>
          <w:sz w:val="24"/>
          <w:szCs w:val="24"/>
          <w:lang w:bidi="ar-JO"/>
        </w:rPr>
        <w:t xml:space="preserve">Approximately </w:t>
      </w:r>
      <w:r w:rsidR="00AB2CFC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r w:rsidR="00144D29">
        <w:rPr>
          <w:rFonts w:asciiTheme="majorBidi" w:hAnsiTheme="majorBidi" w:cstheme="majorBidi" w:hint="cs"/>
          <w:sz w:val="24"/>
          <w:szCs w:val="24"/>
          <w:rtl/>
          <w:lang w:bidi="ar-JO"/>
        </w:rPr>
        <w:t>40%</w:t>
      </w:r>
      <w:r w:rsidR="00964A5B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786732" cy="3566160"/>
            <wp:effectExtent l="19050" t="0" r="4468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33433" b="22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356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A5B" w:rsidRDefault="00964A5B" w:rsidP="00964A5B">
      <w:pPr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</w:p>
    <w:p w:rsidR="005E1E09" w:rsidRDefault="00910434" w:rsidP="00451E44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ويظ</w:t>
      </w:r>
      <w:r w:rsidR="00647A2A">
        <w:rPr>
          <w:rFonts w:asciiTheme="majorBidi" w:hAnsiTheme="majorBidi" w:cstheme="majorBidi" w:hint="cs"/>
          <w:sz w:val="24"/>
          <w:szCs w:val="24"/>
          <w:rtl/>
          <w:lang w:bidi="ar-JO"/>
        </w:rPr>
        <w:t>ه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ر في الشكل التالي العينة التي حصلنا عليها، </w:t>
      </w:r>
      <w:r w:rsidR="004842C4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ويمكن احتساب متوسط </w:t>
      </w:r>
      <w:r w:rsidR="00451E44">
        <w:rPr>
          <w:rFonts w:asciiTheme="majorBidi" w:hAnsiTheme="majorBidi" w:cstheme="majorBidi" w:hint="cs"/>
          <w:sz w:val="24"/>
          <w:szCs w:val="24"/>
          <w:rtl/>
          <w:lang w:bidi="ar-JO"/>
        </w:rPr>
        <w:t>العمر والوزن في العينة التي تحتوي على 4 وحدات ومقارنته بمتوسط العمر والوزن في الملف الكلي الذي يحتوي على 10 وحدات</w:t>
      </w:r>
    </w:p>
    <w:p w:rsidR="00964A5B" w:rsidRDefault="00CA6103" w:rsidP="00910434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797991" cy="3782129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55983" b="48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829" cy="378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E28" w:rsidRDefault="006B0E28">
      <w:pPr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sz w:val="24"/>
          <w:szCs w:val="24"/>
          <w:rtl/>
          <w:lang w:bidi="ar-JO"/>
        </w:rPr>
        <w:br w:type="page"/>
      </w:r>
    </w:p>
    <w:p w:rsidR="00AC731A" w:rsidRPr="00B22FC3" w:rsidRDefault="006B0E28" w:rsidP="006B0E28">
      <w:pPr>
        <w:pStyle w:val="ListParagraph"/>
        <w:numPr>
          <w:ilvl w:val="0"/>
          <w:numId w:val="4"/>
        </w:numPr>
        <w:bidi/>
        <w:spacing w:line="360" w:lineRule="auto"/>
        <w:rPr>
          <w:rFonts w:asciiTheme="majorBidi" w:hAnsiTheme="majorBidi" w:cstheme="majorBidi"/>
          <w:b/>
          <w:bCs/>
          <w:sz w:val="24"/>
          <w:szCs w:val="24"/>
          <w:lang w:bidi="ar-JO"/>
        </w:rPr>
      </w:pPr>
      <w:r w:rsidRPr="00B22FC3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lastRenderedPageBreak/>
        <w:t xml:space="preserve">سحب العينات باستخدام  </w:t>
      </w:r>
      <w:r w:rsidR="000D7E22" w:rsidRPr="00B22FC3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t>الأمر</w:t>
      </w:r>
      <w:r w:rsidRPr="00B22FC3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t xml:space="preserve"> </w:t>
      </w:r>
      <w:r w:rsidRPr="00B22FC3">
        <w:rPr>
          <w:rFonts w:asciiTheme="majorBidi" w:hAnsiTheme="majorBidi" w:cstheme="majorBidi"/>
          <w:b/>
          <w:bCs/>
          <w:sz w:val="24"/>
          <w:szCs w:val="24"/>
          <w:lang w:bidi="ar-JO"/>
        </w:rPr>
        <w:t>complex sample</w:t>
      </w:r>
    </w:p>
    <w:p w:rsidR="000D7E22" w:rsidRDefault="000D7E22" w:rsidP="00A85DAE">
      <w:pPr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ويتم الوصول لهذا الأمر من خلال</w:t>
      </w:r>
      <w:r w:rsidR="00A85DAE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 </w:t>
      </w:r>
      <w:r w:rsidR="00A85DAE">
        <w:rPr>
          <w:rFonts w:ascii="Helvetica" w:hAnsi="Helvetica" w:cs="Helvetica"/>
          <w:sz w:val="18"/>
          <w:szCs w:val="18"/>
        </w:rPr>
        <w:t>Analyze &gt; Complex Samples &gt; Select a Sample...</w:t>
      </w:r>
      <w:r>
        <w:rPr>
          <w:rFonts w:asciiTheme="majorBidi" w:hAnsiTheme="majorBidi" w:cstheme="majorBidi"/>
          <w:sz w:val="24"/>
          <w:szCs w:val="24"/>
          <w:lang w:bidi="ar-JO"/>
        </w:rPr>
        <w:t xml:space="preserve"> </w:t>
      </w:r>
      <w:r w:rsidR="00BF66E5">
        <w:rPr>
          <w:rFonts w:asciiTheme="majorBidi" w:hAnsiTheme="majorBidi" w:cstheme="majorBidi"/>
          <w:sz w:val="24"/>
          <w:szCs w:val="24"/>
          <w:lang w:bidi="ar-JO"/>
        </w:rPr>
        <w:t xml:space="preserve"> </w:t>
      </w:r>
      <w:r w:rsidR="00BF66E5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r w:rsidR="007A626B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وسيقوم البرنامج بشكل تلقائي ببدء العمل من خلال </w:t>
      </w:r>
      <w:r w:rsidR="007A626B" w:rsidRPr="007A626B">
        <w:rPr>
          <w:rFonts w:asciiTheme="majorBidi" w:hAnsiTheme="majorBidi" w:cstheme="majorBidi"/>
          <w:sz w:val="24"/>
          <w:szCs w:val="24"/>
          <w:lang w:bidi="ar-JO"/>
        </w:rPr>
        <w:t>Sampling Wizard</w:t>
      </w:r>
      <w:r w:rsidR="007A626B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كما يلي:</w:t>
      </w:r>
    </w:p>
    <w:p w:rsidR="000D7E22" w:rsidRDefault="000D7E22" w:rsidP="000D7E22">
      <w:pPr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 w:hint="cs"/>
          <w:noProof/>
          <w:sz w:val="24"/>
          <w:szCs w:val="24"/>
        </w:rPr>
        <w:drawing>
          <wp:inline distT="0" distB="0" distL="0" distR="0">
            <wp:extent cx="5940544" cy="2999509"/>
            <wp:effectExtent l="19050" t="0" r="3056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4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002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36" w:rsidRDefault="006A1736" w:rsidP="00C31BF9">
      <w:pPr>
        <w:bidi/>
        <w:jc w:val="both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من اجل </w:t>
      </w:r>
      <w:r w:rsidR="0095313A">
        <w:rPr>
          <w:rFonts w:asciiTheme="majorBidi" w:hAnsiTheme="majorBidi" w:cstheme="majorBidi" w:hint="cs"/>
          <w:sz w:val="24"/>
          <w:szCs w:val="24"/>
          <w:rtl/>
          <w:lang w:bidi="ar-JO"/>
        </w:rPr>
        <w:t>سحب العينة ينبغي تجهيز ملف التصميم</w:t>
      </w:r>
      <w:r w:rsidR="001E703D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للعينة</w:t>
      </w:r>
      <w:r w:rsidR="0074227E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، وسيكون هذا الملف </w:t>
      </w:r>
      <w:r w:rsidR="00C31BF9">
        <w:rPr>
          <w:rFonts w:asciiTheme="majorBidi" w:hAnsiTheme="majorBidi" w:cstheme="majorBidi" w:hint="cs"/>
          <w:sz w:val="24"/>
          <w:szCs w:val="24"/>
          <w:rtl/>
          <w:lang w:bidi="ar-JO"/>
        </w:rPr>
        <w:t>أساسي</w:t>
      </w:r>
      <w:r w:rsidR="0074227E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لكل العينات التي يراد سحبها،</w:t>
      </w:r>
      <w:r w:rsidR="00A769D9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r w:rsidR="00C31BF9">
        <w:rPr>
          <w:rFonts w:asciiTheme="majorBidi" w:hAnsiTheme="majorBidi" w:cstheme="majorBidi" w:hint="cs"/>
          <w:sz w:val="24"/>
          <w:szCs w:val="24"/>
          <w:rtl/>
          <w:lang w:bidi="ar-JO"/>
        </w:rPr>
        <w:t>إذا</w:t>
      </w:r>
      <w:r w:rsidR="00A769D9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كان سيتم تصميم العينة </w:t>
      </w:r>
      <w:r w:rsidR="00C31BF9">
        <w:rPr>
          <w:rFonts w:asciiTheme="majorBidi" w:hAnsiTheme="majorBidi" w:cstheme="majorBidi" w:hint="cs"/>
          <w:sz w:val="24"/>
          <w:szCs w:val="24"/>
          <w:rtl/>
          <w:lang w:bidi="ar-JO"/>
        </w:rPr>
        <w:t>لأول</w:t>
      </w:r>
      <w:r w:rsidR="00A769D9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مرة يتم النقر على </w:t>
      </w:r>
      <w:r w:rsidR="00A769D9">
        <w:rPr>
          <w:rFonts w:asciiTheme="majorBidi" w:hAnsiTheme="majorBidi" w:cstheme="majorBidi"/>
          <w:sz w:val="24"/>
          <w:szCs w:val="24"/>
          <w:lang w:bidi="ar-JO"/>
        </w:rPr>
        <w:t>Design a sample</w:t>
      </w:r>
      <w:r w:rsidR="006F24BF">
        <w:rPr>
          <w:rFonts w:asciiTheme="majorBidi" w:hAnsiTheme="majorBidi" w:cstheme="majorBidi"/>
          <w:sz w:val="24"/>
          <w:szCs w:val="24"/>
          <w:lang w:bidi="ar-JO"/>
        </w:rPr>
        <w:t xml:space="preserve"> </w:t>
      </w:r>
      <w:r w:rsidR="00C31BF9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ومن ثم يتم الضغط على </w:t>
      </w:r>
      <w:r w:rsidR="00C31BF9">
        <w:rPr>
          <w:rFonts w:asciiTheme="majorBidi" w:hAnsiTheme="majorBidi" w:cstheme="majorBidi"/>
          <w:sz w:val="24"/>
          <w:szCs w:val="24"/>
          <w:lang w:bidi="ar-JO"/>
        </w:rPr>
        <w:t>Browse</w:t>
      </w:r>
      <w:r w:rsidR="00C31BF9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وكتابة اسم ملف التصميم ومكان تخزينه على الكمبيوتر</w:t>
      </w:r>
    </w:p>
    <w:p w:rsidR="00676A09" w:rsidRDefault="006A1736" w:rsidP="006A1736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noProof/>
          <w:sz w:val="24"/>
          <w:szCs w:val="24"/>
        </w:rPr>
        <w:drawing>
          <wp:inline distT="0" distB="0" distL="0" distR="0">
            <wp:extent cx="5947410" cy="3208020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6015" b="4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20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36" w:rsidRDefault="00676A09" w:rsidP="007A626B">
      <w:pPr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 w:hint="cs"/>
          <w:noProof/>
          <w:sz w:val="24"/>
          <w:szCs w:val="24"/>
        </w:rPr>
        <w:lastRenderedPageBreak/>
        <w:drawing>
          <wp:inline distT="0" distB="0" distL="0" distR="0">
            <wp:extent cx="5973535" cy="3189514"/>
            <wp:effectExtent l="19050" t="0" r="816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-458" b="4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535" cy="318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6C1" w:rsidRDefault="00802A89" w:rsidP="008146C1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noProof/>
          <w:sz w:val="24"/>
          <w:szCs w:val="24"/>
        </w:rPr>
        <w:drawing>
          <wp:inline distT="0" distB="0" distL="0" distR="0">
            <wp:extent cx="5951462" cy="3178629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-86" b="4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2" cy="317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6C1" w:rsidRDefault="00B2031B" w:rsidP="008146C1">
      <w:pPr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>
            <wp:extent cx="5973235" cy="3200400"/>
            <wp:effectExtent l="19050" t="0" r="846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-453" b="4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23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12E" w:rsidRDefault="001C512E" w:rsidP="000B4925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الصفحة التالية هامة جدا في تصميم العينة </w:t>
      </w:r>
      <w:r w:rsidR="000B4925">
        <w:rPr>
          <w:rFonts w:asciiTheme="majorBidi" w:hAnsiTheme="majorBidi" w:cstheme="majorBidi" w:hint="cs"/>
          <w:sz w:val="24"/>
          <w:szCs w:val="24"/>
          <w:rtl/>
          <w:lang w:bidi="ar-JO"/>
        </w:rPr>
        <w:t>ومنها يبدأ تصميم العينات المعقدة مثل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تصميم الع</w:t>
      </w:r>
      <w:r w:rsidR="000B4925">
        <w:rPr>
          <w:rFonts w:asciiTheme="majorBidi" w:hAnsiTheme="majorBidi" w:cstheme="majorBidi" w:hint="cs"/>
          <w:sz w:val="24"/>
          <w:szCs w:val="24"/>
          <w:rtl/>
          <w:lang w:bidi="ar-JO"/>
        </w:rPr>
        <w:t>ينات العنقودية والطبقية.</w:t>
      </w:r>
    </w:p>
    <w:p w:rsidR="00344D59" w:rsidRDefault="0005179D" w:rsidP="00344D59">
      <w:pPr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29" type="#_x0000_t62" style="position:absolute;margin-left:446.6pt;margin-top:227.55pt;width:78.4pt;height:68.1pt;z-index:251661312" adj="-9849,-674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821334" w:rsidRPr="00247255" w:rsidRDefault="00821334" w:rsidP="00310881">
                  <w:pPr>
                    <w:bidi/>
                    <w:jc w:val="both"/>
                    <w:rPr>
                      <w:sz w:val="20"/>
                      <w:szCs w:val="20"/>
                      <w:rtl/>
                      <w:lang w:bidi="ar-JO"/>
                    </w:rPr>
                  </w:pPr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يمكن تسمية هذه المرحلة </w:t>
                  </w:r>
                  <w:r w:rsidR="00D55DBB"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بأي</w:t>
                  </w:r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 اسم يختاره المستخدم وهو اختياري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</w:rPr>
        <w:pict>
          <v:shape id="_x0000_s1028" type="#_x0000_t62" style="position:absolute;margin-left:444.7pt;margin-top:128.1pt;width:84.6pt;height:79.7pt;z-index:251660288" adj="-5515,1200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821334" w:rsidRPr="00247255" w:rsidRDefault="00821334" w:rsidP="00310881">
                  <w:pPr>
                    <w:bidi/>
                    <w:jc w:val="both"/>
                    <w:rPr>
                      <w:sz w:val="20"/>
                      <w:szCs w:val="20"/>
                      <w:rtl/>
                      <w:lang w:bidi="ar-JO"/>
                    </w:rPr>
                  </w:pPr>
                  <w:r w:rsidRPr="00247255"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هنا يتم وضع </w:t>
                  </w:r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الوزن </w:t>
                  </w:r>
                  <w:proofErr w:type="spellStart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اذا</w:t>
                  </w:r>
                  <w:proofErr w:type="spellEnd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 كان ملف </w:t>
                  </w:r>
                  <w:proofErr w:type="spellStart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الاطار</w:t>
                  </w:r>
                  <w:proofErr w:type="spellEnd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 هو عينة من </w:t>
                  </w:r>
                  <w:proofErr w:type="spellStart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اطار</w:t>
                  </w:r>
                  <w:proofErr w:type="spellEnd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 اشمل واكبر، يتم وضع متغير الوزن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</w:rPr>
        <w:pict>
          <v:shape id="_x0000_s1027" type="#_x0000_t62" style="position:absolute;margin-left:418.5pt;margin-top:66.55pt;width:99.85pt;height:48.85pt;z-index:251659264" adj="-7074,3376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821334" w:rsidRPr="00247255" w:rsidRDefault="00821334" w:rsidP="00310881">
                  <w:pPr>
                    <w:bidi/>
                    <w:jc w:val="both"/>
                    <w:rPr>
                      <w:sz w:val="20"/>
                      <w:szCs w:val="20"/>
                      <w:rtl/>
                      <w:lang w:bidi="ar-JO"/>
                    </w:rPr>
                  </w:pPr>
                  <w:r w:rsidRPr="00247255"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هنا يتم وضع </w:t>
                  </w:r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ال</w:t>
                  </w:r>
                  <w:r w:rsidRPr="00247255"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متغير </w:t>
                  </w:r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الذي يدل على العنقود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</w:rPr>
        <w:pict>
          <v:shape id="_x0000_s1026" type="#_x0000_t62" style="position:absolute;margin-left:370.3pt;margin-top:11.1pt;width:99.85pt;height:48.85pt;z-index:251658240" adj="-4024,36413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821334" w:rsidRPr="00247255" w:rsidRDefault="00821334" w:rsidP="00310881">
                  <w:pPr>
                    <w:bidi/>
                    <w:jc w:val="both"/>
                    <w:rPr>
                      <w:sz w:val="20"/>
                      <w:szCs w:val="20"/>
                      <w:rtl/>
                      <w:lang w:bidi="ar-JO"/>
                    </w:rPr>
                  </w:pPr>
                  <w:r w:rsidRPr="00247255"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هنا يتم وضع متغير الطبقة سواء كان متغيرا واحدا </w:t>
                  </w:r>
                  <w:proofErr w:type="spellStart"/>
                  <w:r w:rsidRPr="00247255"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او</w:t>
                  </w:r>
                  <w:proofErr w:type="spellEnd"/>
                  <w:r w:rsidRPr="00247255"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 عدة متغيرات</w:t>
                  </w:r>
                </w:p>
              </w:txbxContent>
            </v:textbox>
          </v:shape>
        </w:pict>
      </w:r>
      <w:r w:rsidR="001C512E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51460" cy="3205843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-86" b="4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0" cy="3205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12E" w:rsidRDefault="001C512E" w:rsidP="00344D59">
      <w:pPr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</w:p>
    <w:p w:rsidR="008E65D1" w:rsidRDefault="008E65D1" w:rsidP="00B225ED">
      <w:pPr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هذه الشاشة هي التي تحدد مواصفات العينة </w:t>
      </w:r>
      <w:r w:rsidR="00927410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المراد </w:t>
      </w:r>
      <w:r w:rsidR="00D55DBB">
        <w:rPr>
          <w:rFonts w:asciiTheme="majorBidi" w:hAnsiTheme="majorBidi" w:cstheme="majorBidi" w:hint="cs"/>
          <w:sz w:val="24"/>
          <w:szCs w:val="24"/>
          <w:rtl/>
          <w:lang w:bidi="ar-JO"/>
        </w:rPr>
        <w:t>تصميمها</w:t>
      </w:r>
      <w:r w:rsidR="008E4899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، وفي ما يلي سنبدأ بتصميم مجموعة من العينات المستخدمة كثيراً في التحليل </w:t>
      </w:r>
      <w:r w:rsidR="009442AB">
        <w:rPr>
          <w:rFonts w:asciiTheme="majorBidi" w:hAnsiTheme="majorBidi" w:cstheme="majorBidi" w:hint="cs"/>
          <w:sz w:val="24"/>
          <w:szCs w:val="24"/>
          <w:rtl/>
          <w:lang w:bidi="ar-JO"/>
        </w:rPr>
        <w:t>الإحصائي</w:t>
      </w:r>
    </w:p>
    <w:p w:rsidR="001370C1" w:rsidRPr="00881984" w:rsidRDefault="00D34506" w:rsidP="001370C1">
      <w:pPr>
        <w:pStyle w:val="ListParagraph"/>
        <w:numPr>
          <w:ilvl w:val="0"/>
          <w:numId w:val="5"/>
        </w:numPr>
        <w:bidi/>
        <w:spacing w:line="360" w:lineRule="auto"/>
        <w:rPr>
          <w:rFonts w:asciiTheme="majorBidi" w:hAnsiTheme="majorBidi" w:cstheme="majorBidi"/>
          <w:b/>
          <w:bCs/>
          <w:sz w:val="24"/>
          <w:szCs w:val="24"/>
          <w:lang w:bidi="ar-JO"/>
        </w:rPr>
      </w:pPr>
      <w:r w:rsidRPr="00881984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lastRenderedPageBreak/>
        <w:t xml:space="preserve">العينة العشوائية البسيطة بدون </w:t>
      </w:r>
      <w:r w:rsidR="001370C1" w:rsidRPr="00881984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t>إرجاع</w:t>
      </w:r>
      <w:r w:rsidR="007A4EA1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t xml:space="preserve"> /مع </w:t>
      </w:r>
      <w:proofErr w:type="spellStart"/>
      <w:r w:rsidR="007A4EA1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t>الارجاع</w:t>
      </w:r>
      <w:proofErr w:type="spellEnd"/>
      <w:r w:rsidR="007A4EA1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t xml:space="preserve">/العينة </w:t>
      </w:r>
      <w:proofErr w:type="spellStart"/>
      <w:r w:rsidR="007A4EA1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t>المتظمة</w:t>
      </w:r>
      <w:proofErr w:type="spellEnd"/>
    </w:p>
    <w:p w:rsidR="001370C1" w:rsidRDefault="001370C1" w:rsidP="001370C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سيتم استخدام إطار العينة السابق </w:t>
      </w:r>
      <w:r w:rsidR="00DB6700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والمسمى </w:t>
      </w:r>
      <w:r w:rsidR="00DB6700">
        <w:rPr>
          <w:rFonts w:asciiTheme="majorBidi" w:hAnsiTheme="majorBidi" w:cstheme="majorBidi"/>
          <w:sz w:val="24"/>
          <w:szCs w:val="24"/>
          <w:lang w:bidi="ar-JO"/>
        </w:rPr>
        <w:t>example1</w:t>
      </w:r>
      <w:r w:rsidR="00DB6700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حيث يحتوي على 10 وحدات </w:t>
      </w:r>
      <w:r w:rsidR="009E1FF7">
        <w:rPr>
          <w:rFonts w:asciiTheme="majorBidi" w:hAnsiTheme="majorBidi" w:cstheme="majorBidi" w:hint="cs"/>
          <w:sz w:val="24"/>
          <w:szCs w:val="24"/>
          <w:rtl/>
          <w:lang w:bidi="ar-JO"/>
        </w:rPr>
        <w:t>ويراد سح</w:t>
      </w:r>
      <w:r w:rsidR="0049277B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ب عينة عشوائية بسيطة بدون </w:t>
      </w:r>
      <w:r w:rsidR="00277198">
        <w:rPr>
          <w:rFonts w:asciiTheme="majorBidi" w:hAnsiTheme="majorBidi" w:cstheme="majorBidi" w:hint="cs"/>
          <w:sz w:val="24"/>
          <w:szCs w:val="24"/>
          <w:rtl/>
          <w:lang w:bidi="ar-JO"/>
        </w:rPr>
        <w:t>إرجاع</w:t>
      </w:r>
      <w:r w:rsidR="00FF1B39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مقدارها 4 وحدات</w:t>
      </w:r>
      <w:r w:rsidR="00802A89">
        <w:rPr>
          <w:rFonts w:asciiTheme="majorBidi" w:hAnsiTheme="majorBidi" w:cstheme="majorBidi" w:hint="cs"/>
          <w:sz w:val="24"/>
          <w:szCs w:val="24"/>
          <w:rtl/>
          <w:lang w:bidi="ar-JO"/>
        </w:rPr>
        <w:t>.</w:t>
      </w:r>
    </w:p>
    <w:p w:rsidR="00802A89" w:rsidRDefault="00802A89" w:rsidP="00802A89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سيتم تنفيذ الخطوات السابقة </w:t>
      </w:r>
      <w:r w:rsidR="00954B58">
        <w:rPr>
          <w:rFonts w:asciiTheme="majorBidi" w:hAnsiTheme="majorBidi" w:cstheme="majorBidi" w:hint="cs"/>
          <w:sz w:val="24"/>
          <w:szCs w:val="24"/>
          <w:rtl/>
          <w:lang w:bidi="ar-JO"/>
        </w:rPr>
        <w:t>وإعداد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r w:rsidR="00B711A1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ملف </w:t>
      </w:r>
      <w:r w:rsidR="00B711A1">
        <w:rPr>
          <w:rFonts w:asciiTheme="majorBidi" w:hAnsiTheme="majorBidi" w:cstheme="majorBidi"/>
          <w:sz w:val="24"/>
          <w:szCs w:val="24"/>
          <w:lang w:bidi="ar-JO"/>
        </w:rPr>
        <w:t>Plan0</w:t>
      </w:r>
      <w:r w:rsidR="007D3A83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وبعدها </w:t>
      </w:r>
      <w:r w:rsidR="00CD2C49">
        <w:rPr>
          <w:rFonts w:asciiTheme="majorBidi" w:hAnsiTheme="majorBidi" w:cstheme="majorBidi" w:hint="cs"/>
          <w:sz w:val="24"/>
          <w:szCs w:val="24"/>
          <w:rtl/>
          <w:lang w:bidi="ar-JO"/>
        </w:rPr>
        <w:t>إلى</w:t>
      </w:r>
      <w:r w:rsidR="007D3A83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تصميم العينة كما في الشكل السابق</w:t>
      </w:r>
    </w:p>
    <w:p w:rsidR="007D3A83" w:rsidRDefault="007D3A83" w:rsidP="007D3A83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 w:rsidRPr="007D3A83">
        <w:rPr>
          <w:rFonts w:asciiTheme="majorBidi" w:hAnsiTheme="majorBidi" w:cs="Times New Roman"/>
          <w:noProof/>
          <w:sz w:val="24"/>
          <w:szCs w:val="24"/>
          <w:rtl/>
        </w:rPr>
        <w:drawing>
          <wp:inline distT="0" distB="0" distL="0" distR="0">
            <wp:extent cx="5943600" cy="3201609"/>
            <wp:effectExtent l="19050" t="0" r="0" b="0"/>
            <wp:docPr id="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-86" b="4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1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429" w:rsidRDefault="00210429" w:rsidP="00210429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بما أننا ننوي تصميم عينة عشوائية بسيطة </w:t>
      </w:r>
      <w:r w:rsidR="00FE79D2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بدون </w:t>
      </w:r>
      <w:r w:rsidR="003B2367">
        <w:rPr>
          <w:rFonts w:asciiTheme="majorBidi" w:hAnsiTheme="majorBidi" w:cstheme="majorBidi" w:hint="cs"/>
          <w:sz w:val="24"/>
          <w:szCs w:val="24"/>
          <w:rtl/>
          <w:lang w:bidi="ar-JO"/>
        </w:rPr>
        <w:t>إرجاع</w:t>
      </w:r>
      <w:r w:rsidR="00FE79D2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فلا يلزم تحديد </w:t>
      </w:r>
      <w:r w:rsidR="003B2367">
        <w:rPr>
          <w:rFonts w:asciiTheme="majorBidi" w:hAnsiTheme="majorBidi" w:cstheme="majorBidi" w:hint="cs"/>
          <w:sz w:val="24"/>
          <w:szCs w:val="24"/>
          <w:rtl/>
          <w:lang w:bidi="ar-JO"/>
        </w:rPr>
        <w:t>أي</w:t>
      </w:r>
      <w:r w:rsidR="00FE79D2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مدخلات في الشاشة السابقة ويتم الضغط على التالي </w:t>
      </w:r>
      <w:r w:rsidR="00FE79D2">
        <w:rPr>
          <w:rFonts w:asciiTheme="majorBidi" w:hAnsiTheme="majorBidi" w:cstheme="majorBidi"/>
          <w:sz w:val="24"/>
          <w:szCs w:val="24"/>
          <w:lang w:bidi="ar-JO"/>
        </w:rPr>
        <w:t>next</w:t>
      </w:r>
      <w:r w:rsidR="003A29F4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فستظهر لنا الشاشة التالية:</w:t>
      </w:r>
    </w:p>
    <w:p w:rsidR="00FE79D2" w:rsidRDefault="0005179D" w:rsidP="00FE79D2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  <w:rtl/>
        </w:rPr>
        <w:pict>
          <v:shape id="_x0000_s1030" type="#_x0000_t62" style="position:absolute;left:0;text-align:left;margin-left:347.55pt;margin-top:2.9pt;width:172.3pt;height:107.15pt;z-index:251662336" adj="-2269,1653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F51460" w:rsidRDefault="00F51460" w:rsidP="00310881">
                  <w:pPr>
                    <w:bidi/>
                    <w:jc w:val="both"/>
                    <w:rPr>
                      <w:sz w:val="20"/>
                      <w:szCs w:val="20"/>
                      <w:rtl/>
                      <w:lang w:bidi="ar-JO"/>
                    </w:rPr>
                  </w:pPr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من هنا يتم تحديد نوع العينة التي سيتم سحبها</w:t>
                  </w:r>
                </w:p>
                <w:p w:rsidR="008745A7" w:rsidRPr="00247255" w:rsidRDefault="008745A7" w:rsidP="00310881">
                  <w:pPr>
                    <w:bidi/>
                    <w:jc w:val="both"/>
                    <w:rPr>
                      <w:sz w:val="20"/>
                      <w:szCs w:val="20"/>
                      <w:rtl/>
                      <w:lang w:bidi="ar-JO"/>
                    </w:rPr>
                  </w:pPr>
                  <w:r w:rsidRPr="008745A7">
                    <w:rPr>
                      <w:rFonts w:cs="Arial"/>
                      <w:noProof/>
                      <w:sz w:val="20"/>
                      <w:szCs w:val="20"/>
                      <w:rtl/>
                    </w:rPr>
                    <w:drawing>
                      <wp:inline distT="0" distB="0" distL="0" distR="0">
                        <wp:extent cx="1330997" cy="838200"/>
                        <wp:effectExtent l="19050" t="0" r="2503" b="0"/>
                        <wp:docPr id="5" name="Picture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l="62197" t="27687" r="15103" b="491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4770" cy="8405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  <w:rtl/>
        </w:rPr>
        <w:pict>
          <v:shape id="_x0000_s1031" type="#_x0000_t62" style="position:absolute;left:0;text-align:left;margin-left:375.05pt;margin-top:120.35pt;width:128.55pt;height:35.15pt;z-index:251663360" adj="-9536,-10017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0652C0" w:rsidRPr="00247255" w:rsidRDefault="000652C0" w:rsidP="00310881">
                  <w:pPr>
                    <w:bidi/>
                    <w:jc w:val="both"/>
                    <w:rPr>
                      <w:sz w:val="20"/>
                      <w:szCs w:val="20"/>
                      <w:rtl/>
                      <w:lang w:bidi="ar-JO"/>
                    </w:rPr>
                  </w:pPr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هنا يتم اختيار فيما </w:t>
                  </w:r>
                  <w:proofErr w:type="spellStart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اذا</w:t>
                  </w:r>
                  <w:proofErr w:type="spellEnd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 كانت العينة مع </w:t>
                  </w:r>
                  <w:proofErr w:type="spellStart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الارجاع</w:t>
                  </w:r>
                  <w:proofErr w:type="spellEnd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 </w:t>
                  </w:r>
                  <w:proofErr w:type="spellStart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او</w:t>
                  </w:r>
                  <w:proofErr w:type="spellEnd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 بدون </w:t>
                  </w:r>
                  <w:proofErr w:type="spellStart"/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الارجاع</w:t>
                  </w:r>
                  <w:proofErr w:type="spellEnd"/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  <w:rtl/>
        </w:rPr>
        <w:pict>
          <v:shape id="_x0000_s1032" type="#_x0000_t62" style="position:absolute;left:0;text-align:left;margin-left:364.25pt;margin-top:173.9pt;width:128.55pt;height:66.45pt;z-index:251664384" adj="-14929,-2005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72734C" w:rsidRPr="00247255" w:rsidRDefault="0072734C" w:rsidP="00310881">
                  <w:pPr>
                    <w:bidi/>
                    <w:jc w:val="both"/>
                    <w:rPr>
                      <w:sz w:val="20"/>
                      <w:szCs w:val="20"/>
                      <w:rtl/>
                      <w:lang w:bidi="ar-JO"/>
                    </w:rPr>
                  </w:pPr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عند </w:t>
                  </w:r>
                  <w:r w:rsidR="006027BC"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النقر</w:t>
                  </w:r>
                  <w:r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 xml:space="preserve"> على هذا المربع </w:t>
                  </w:r>
                  <w:r w:rsidR="006027BC">
                    <w:rPr>
                      <w:rFonts w:hint="cs"/>
                      <w:sz w:val="20"/>
                      <w:szCs w:val="20"/>
                      <w:rtl/>
                      <w:lang w:bidi="ar-JO"/>
                    </w:rPr>
                    <w:t>يمكن اعتبار العينة مع الإرجاع بالتحليل بالرغم من أن طريقة السحب هي بدون الإرجاع</w:t>
                  </w:r>
                </w:p>
              </w:txbxContent>
            </v:textbox>
          </v:shape>
        </w:pict>
      </w:r>
      <w:r w:rsidR="00602DE2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51462" cy="3145972"/>
            <wp:effectExtent l="1905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-86" b="4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2" cy="314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E5E" w:rsidRDefault="008C1E5E" w:rsidP="008C1E5E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</w:p>
    <w:p w:rsidR="00B50771" w:rsidRDefault="00B50771" w:rsidP="00D14910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في الشاش</w:t>
      </w:r>
      <w:r w:rsidR="00BD1F63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ة التالية سيتم تحديد حجم العينة، ويمكن تحديد الحجم كعدد </w:t>
      </w:r>
      <w:r w:rsidR="00D14910">
        <w:rPr>
          <w:rFonts w:asciiTheme="majorBidi" w:hAnsiTheme="majorBidi" w:cstheme="majorBidi"/>
          <w:sz w:val="24"/>
          <w:szCs w:val="24"/>
          <w:lang w:bidi="ar-JO"/>
        </w:rPr>
        <w:t>count</w:t>
      </w:r>
      <w:r w:rsidR="00BD1F63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، </w:t>
      </w:r>
      <w:r w:rsidR="00584EF3">
        <w:rPr>
          <w:rFonts w:asciiTheme="majorBidi" w:hAnsiTheme="majorBidi" w:cstheme="majorBidi" w:hint="cs"/>
          <w:sz w:val="24"/>
          <w:szCs w:val="24"/>
          <w:rtl/>
          <w:lang w:bidi="ar-JO"/>
        </w:rPr>
        <w:t>أو</w:t>
      </w:r>
      <w:r w:rsidR="00BD1F63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يمكن تحديد النسبة </w:t>
      </w:r>
      <w:r w:rsidR="00584EF3">
        <w:rPr>
          <w:rFonts w:asciiTheme="majorBidi" w:hAnsiTheme="majorBidi" w:cstheme="majorBidi"/>
          <w:sz w:val="24"/>
          <w:szCs w:val="24"/>
          <w:lang w:bidi="ar-JO"/>
        </w:rPr>
        <w:t xml:space="preserve"> proportion</w:t>
      </w:r>
      <w:r w:rsidR="00BD1F63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من مجموع </w:t>
      </w:r>
      <w:r w:rsidR="008945A6">
        <w:rPr>
          <w:rFonts w:asciiTheme="majorBidi" w:hAnsiTheme="majorBidi" w:cstheme="majorBidi" w:hint="cs"/>
          <w:sz w:val="24"/>
          <w:szCs w:val="24"/>
          <w:rtl/>
          <w:lang w:bidi="ar-JO"/>
        </w:rPr>
        <w:t>الإطار</w:t>
      </w:r>
      <w:r w:rsidR="00BD1F63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</w:p>
    <w:p w:rsidR="00B9613B" w:rsidRDefault="0005179D" w:rsidP="00B5077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pict>
          <v:shape id="_x0000_s1034" type="#_x0000_t62" style="position:absolute;left:0;text-align:left;margin-left:357.85pt;margin-top:59.2pt;width:156.45pt;height:102.4pt;z-index:251665408" adj="-8187,6613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4B0310" w:rsidRDefault="004B0310" w:rsidP="00310881">
                  <w:pPr>
                    <w:bidi/>
                    <w:rPr>
                      <w:sz w:val="20"/>
                      <w:rtl/>
                      <w:lang w:bidi="ar-JO"/>
                    </w:rPr>
                  </w:pPr>
                  <w:r>
                    <w:rPr>
                      <w:rFonts w:hint="cs"/>
                      <w:sz w:val="20"/>
                      <w:rtl/>
                      <w:lang w:bidi="ar-JO"/>
                    </w:rPr>
                    <w:t xml:space="preserve">هنا يتم تحديد آلية اختيار حجم العينة سواء كانت عدد أم نسبة مئوية </w:t>
                  </w:r>
                </w:p>
                <w:p w:rsidR="00530E37" w:rsidRPr="004B0310" w:rsidRDefault="00530E37" w:rsidP="00310881">
                  <w:pPr>
                    <w:bidi/>
                    <w:jc w:val="center"/>
                    <w:rPr>
                      <w:sz w:val="20"/>
                      <w:rtl/>
                      <w:lang w:bidi="ar-JO"/>
                    </w:rPr>
                  </w:pPr>
                  <w:r w:rsidRPr="00530E37">
                    <w:rPr>
                      <w:rFonts w:cs="Arial"/>
                      <w:noProof/>
                      <w:sz w:val="20"/>
                      <w:rtl/>
                    </w:rPr>
                    <w:drawing>
                      <wp:inline distT="0" distB="0" distL="0" distR="0">
                        <wp:extent cx="653506" cy="457200"/>
                        <wp:effectExtent l="19050" t="0" r="0" b="0"/>
                        <wp:docPr id="11" name="Picture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 l="62285" t="30619" r="26726" b="557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3506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B6F92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51464" cy="3178629"/>
            <wp:effectExtent l="1905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-86" b="4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7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310" w:rsidRDefault="0063651E" w:rsidP="004B0310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تم تحديد حجم العينة = 4 في المكان المخصص كما يظهر في الشاشة التالية</w:t>
      </w:r>
      <w:r w:rsidR="00617F1D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ثم الضغط على </w:t>
      </w:r>
      <w:r w:rsidR="00617F1D">
        <w:rPr>
          <w:rFonts w:asciiTheme="majorBidi" w:hAnsiTheme="majorBidi" w:cstheme="majorBidi"/>
          <w:sz w:val="24"/>
          <w:szCs w:val="24"/>
          <w:lang w:bidi="ar-JO"/>
        </w:rPr>
        <w:t>next</w:t>
      </w:r>
    </w:p>
    <w:p w:rsidR="000D4048" w:rsidRDefault="0005179D" w:rsidP="000D4048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pict>
          <v:shape id="_x0000_s1035" type="#_x0000_t62" style="position:absolute;left:0;text-align:left;margin-left:405.9pt;margin-top:80.85pt;width:108.4pt;height:42.85pt;z-index:251666432" adj="-11816,15803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63651E" w:rsidRDefault="0063651E" w:rsidP="00310881">
                  <w:pPr>
                    <w:bidi/>
                    <w:rPr>
                      <w:sz w:val="20"/>
                      <w:rtl/>
                      <w:lang w:bidi="ar-JO"/>
                    </w:rPr>
                  </w:pPr>
                  <w:r>
                    <w:rPr>
                      <w:rFonts w:hint="cs"/>
                      <w:sz w:val="20"/>
                      <w:rtl/>
                      <w:lang w:bidi="ar-JO"/>
                    </w:rPr>
                    <w:t xml:space="preserve">حجم العينة هو 4 وحدات من </w:t>
                  </w:r>
                  <w:r w:rsidR="000C08C1">
                    <w:rPr>
                      <w:rFonts w:hint="cs"/>
                      <w:sz w:val="20"/>
                      <w:rtl/>
                      <w:lang w:bidi="ar-JO"/>
                    </w:rPr>
                    <w:t>الإطار</w:t>
                  </w:r>
                  <w:r>
                    <w:rPr>
                      <w:rFonts w:hint="cs"/>
                      <w:sz w:val="20"/>
                      <w:rtl/>
                      <w:lang w:bidi="ar-JO"/>
                    </w:rPr>
                    <w:t xml:space="preserve"> الكلي 10</w:t>
                  </w:r>
                </w:p>
                <w:p w:rsidR="0063651E" w:rsidRPr="004B0310" w:rsidRDefault="0063651E" w:rsidP="0063651E">
                  <w:pPr>
                    <w:shd w:val="clear" w:color="auto" w:fill="00B0F0"/>
                    <w:bidi/>
                    <w:jc w:val="center"/>
                    <w:rPr>
                      <w:sz w:val="20"/>
                      <w:rtl/>
                      <w:lang w:bidi="ar-JO"/>
                    </w:rPr>
                  </w:pPr>
                </w:p>
              </w:txbxContent>
            </v:textbox>
          </v:shape>
        </w:pict>
      </w:r>
      <w:r w:rsidR="00C31CC1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723164" cy="3358243"/>
            <wp:effectExtent l="1905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14010" b="4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164" cy="3358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846" w:rsidRDefault="00534846">
      <w:pPr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sz w:val="24"/>
          <w:szCs w:val="24"/>
          <w:lang w:bidi="ar-JO"/>
        </w:rPr>
        <w:br w:type="page"/>
      </w:r>
    </w:p>
    <w:p w:rsidR="00495801" w:rsidRPr="002637D9" w:rsidRDefault="00495801" w:rsidP="00E60A65">
      <w:pPr>
        <w:autoSpaceDE w:val="0"/>
        <w:autoSpaceDN w:val="0"/>
        <w:bidi/>
        <w:adjustRightInd w:val="0"/>
        <w:spacing w:after="0" w:line="360" w:lineRule="auto"/>
        <w:jc w:val="both"/>
        <w:rPr>
          <w:rFonts w:asciiTheme="majorBidi" w:hAnsiTheme="majorBidi" w:cstheme="majorBidi"/>
          <w:sz w:val="24"/>
          <w:szCs w:val="24"/>
          <w:rtl/>
          <w:lang w:bidi="ar-JO"/>
        </w:rPr>
      </w:pPr>
      <w:r w:rsidRPr="002637D9">
        <w:rPr>
          <w:rFonts w:asciiTheme="majorBidi" w:hAnsiTheme="majorBidi" w:cstheme="majorBidi"/>
          <w:sz w:val="24"/>
          <w:szCs w:val="24"/>
          <w:rtl/>
          <w:lang w:bidi="ar-JO"/>
        </w:rPr>
        <w:lastRenderedPageBreak/>
        <w:t xml:space="preserve">هذه الشاشة توضح المتغيرات التي سيتم تخزينها على الملف الرئيسي </w:t>
      </w:r>
      <w:proofErr w:type="spellStart"/>
      <w:r w:rsidRPr="002637D9">
        <w:rPr>
          <w:rFonts w:asciiTheme="majorBidi" w:hAnsiTheme="majorBidi" w:cstheme="majorBidi"/>
          <w:sz w:val="24"/>
          <w:szCs w:val="24"/>
          <w:rtl/>
          <w:lang w:bidi="ar-JO"/>
        </w:rPr>
        <w:t>او</w:t>
      </w:r>
      <w:proofErr w:type="spellEnd"/>
      <w:r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 ملف العينة، حيث هناك متغيرات تتولد بشكل تلقائي وهي: احتمالات الاختيار للعينة </w:t>
      </w:r>
      <w:r w:rsidRPr="002637D9">
        <w:rPr>
          <w:rFonts w:asciiTheme="majorBidi" w:hAnsiTheme="majorBidi" w:cstheme="majorBidi"/>
          <w:sz w:val="24"/>
          <w:szCs w:val="24"/>
        </w:rPr>
        <w:t>Inclusion probabilities</w:t>
      </w:r>
      <w:r w:rsidRPr="002637D9">
        <w:rPr>
          <w:rFonts w:asciiTheme="majorBidi" w:hAnsiTheme="majorBidi" w:cstheme="majorBidi"/>
          <w:sz w:val="24"/>
          <w:szCs w:val="24"/>
          <w:rtl/>
        </w:rPr>
        <w:t xml:space="preserve"> </w:t>
      </w:r>
      <w:r w:rsidR="0055049A" w:rsidRPr="002637D9">
        <w:rPr>
          <w:rFonts w:asciiTheme="majorBidi" w:hAnsiTheme="majorBidi" w:cstheme="majorBidi"/>
          <w:sz w:val="24"/>
          <w:szCs w:val="24"/>
          <w:rtl/>
        </w:rPr>
        <w:t>والوزن التراكمي</w:t>
      </w:r>
      <w:r w:rsidR="00F151C2" w:rsidRPr="002637D9">
        <w:rPr>
          <w:rFonts w:asciiTheme="majorBidi" w:hAnsiTheme="majorBidi" w:cstheme="majorBidi"/>
          <w:sz w:val="24"/>
          <w:szCs w:val="24"/>
          <w:rtl/>
        </w:rPr>
        <w:t xml:space="preserve"> </w:t>
      </w:r>
      <w:r w:rsidR="00F151C2" w:rsidRPr="002637D9">
        <w:rPr>
          <w:rFonts w:asciiTheme="majorBidi" w:hAnsiTheme="majorBidi" w:cstheme="majorBidi"/>
          <w:sz w:val="24"/>
          <w:szCs w:val="24"/>
        </w:rPr>
        <w:t>Cumulative weight</w:t>
      </w:r>
      <w:r w:rsidR="00F151C2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 وهو </w:t>
      </w:r>
      <w:r w:rsidR="0055049A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الوزن </w:t>
      </w:r>
      <w:r w:rsidR="00F151C2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الكلي فيما </w:t>
      </w:r>
      <w:proofErr w:type="spellStart"/>
      <w:r w:rsidR="00F151C2" w:rsidRPr="002637D9">
        <w:rPr>
          <w:rFonts w:asciiTheme="majorBidi" w:hAnsiTheme="majorBidi" w:cstheme="majorBidi"/>
          <w:sz w:val="24"/>
          <w:szCs w:val="24"/>
          <w:rtl/>
          <w:lang w:bidi="ar-JO"/>
        </w:rPr>
        <w:t>اذا</w:t>
      </w:r>
      <w:proofErr w:type="spellEnd"/>
      <w:r w:rsidR="00F151C2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 كان هناك </w:t>
      </w:r>
      <w:proofErr w:type="spellStart"/>
      <w:r w:rsidR="00F151C2" w:rsidRPr="002637D9">
        <w:rPr>
          <w:rFonts w:asciiTheme="majorBidi" w:hAnsiTheme="majorBidi" w:cstheme="majorBidi"/>
          <w:sz w:val="24"/>
          <w:szCs w:val="24"/>
          <w:rtl/>
          <w:lang w:bidi="ar-JO"/>
        </w:rPr>
        <w:t>اكثر</w:t>
      </w:r>
      <w:proofErr w:type="spellEnd"/>
      <w:r w:rsidR="00F151C2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 من مرحلة لاختيار العينة</w:t>
      </w:r>
      <w:r w:rsidR="0055049A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. وكذلك الوزن النهائي </w:t>
      </w:r>
      <w:r w:rsidR="0055049A" w:rsidRPr="002637D9">
        <w:rPr>
          <w:rFonts w:asciiTheme="majorBidi" w:hAnsiTheme="majorBidi" w:cstheme="majorBidi"/>
          <w:sz w:val="24"/>
          <w:szCs w:val="24"/>
          <w:lang w:bidi="ar-JO"/>
        </w:rPr>
        <w:t>Final Sampling Weight</w:t>
      </w:r>
      <w:r w:rsidR="0055049A" w:rsidRPr="002637D9">
        <w:rPr>
          <w:rFonts w:asciiTheme="majorBidi" w:hAnsiTheme="majorBidi" w:cstheme="majorBidi"/>
          <w:sz w:val="24"/>
          <w:szCs w:val="24"/>
          <w:rtl/>
          <w:lang w:bidi="ar-JO"/>
        </w:rPr>
        <w:t>، وهو الوزن النهائي لوحدات المعاينة</w:t>
      </w:r>
      <w:r w:rsidR="00141EFA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 </w:t>
      </w:r>
    </w:p>
    <w:p w:rsidR="008F3412" w:rsidRPr="002637D9" w:rsidRDefault="008F3412" w:rsidP="00E60A65">
      <w:pPr>
        <w:autoSpaceDE w:val="0"/>
        <w:autoSpaceDN w:val="0"/>
        <w:bidi/>
        <w:adjustRightInd w:val="0"/>
        <w:spacing w:after="0" w:line="360" w:lineRule="auto"/>
        <w:jc w:val="both"/>
        <w:rPr>
          <w:rFonts w:asciiTheme="majorBidi" w:hAnsiTheme="majorBidi" w:cstheme="majorBidi"/>
          <w:sz w:val="24"/>
          <w:szCs w:val="24"/>
          <w:rtl/>
        </w:rPr>
      </w:pPr>
      <w:r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هناك بعض المتغيرات يمكن تخزينها بشكل اختياري </w:t>
      </w:r>
      <w:r w:rsidR="000F0378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وهي </w:t>
      </w:r>
      <w:r w:rsidR="006C6463" w:rsidRPr="002637D9">
        <w:rPr>
          <w:rFonts w:asciiTheme="majorBidi" w:hAnsiTheme="majorBidi" w:cstheme="majorBidi"/>
          <w:sz w:val="24"/>
          <w:szCs w:val="24"/>
          <w:rtl/>
          <w:lang w:bidi="ar-JO"/>
        </w:rPr>
        <w:t>تقدير حجم المجتمع</w:t>
      </w:r>
      <w:r w:rsidR="000F0378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 </w:t>
      </w:r>
      <w:r w:rsidR="000F0378" w:rsidRPr="002637D9">
        <w:rPr>
          <w:rFonts w:asciiTheme="majorBidi" w:hAnsiTheme="majorBidi" w:cstheme="majorBidi"/>
          <w:sz w:val="24"/>
          <w:szCs w:val="24"/>
        </w:rPr>
        <w:t>Population size</w:t>
      </w:r>
      <w:r w:rsidR="00F64838" w:rsidRPr="002637D9">
        <w:rPr>
          <w:rFonts w:asciiTheme="majorBidi" w:hAnsiTheme="majorBidi" w:cstheme="majorBidi"/>
          <w:sz w:val="24"/>
          <w:szCs w:val="24"/>
          <w:rtl/>
        </w:rPr>
        <w:t xml:space="preserve">، ونسبة المعاينة </w:t>
      </w:r>
      <w:r w:rsidR="00F64838" w:rsidRPr="002637D9">
        <w:rPr>
          <w:rFonts w:asciiTheme="majorBidi" w:hAnsiTheme="majorBidi" w:cstheme="majorBidi"/>
          <w:sz w:val="24"/>
          <w:szCs w:val="24"/>
        </w:rPr>
        <w:t>Sample proportion</w:t>
      </w:r>
      <w:r w:rsidR="00823B7F" w:rsidRPr="002637D9">
        <w:rPr>
          <w:rFonts w:asciiTheme="majorBidi" w:hAnsiTheme="majorBidi" w:cstheme="majorBidi"/>
          <w:sz w:val="24"/>
          <w:szCs w:val="24"/>
          <w:rtl/>
        </w:rPr>
        <w:t xml:space="preserve">، </w:t>
      </w:r>
      <w:r w:rsidR="00823B7F"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وحجم العينة </w:t>
      </w:r>
      <w:r w:rsidR="00823B7F" w:rsidRPr="002637D9">
        <w:rPr>
          <w:rFonts w:asciiTheme="majorBidi" w:hAnsiTheme="majorBidi" w:cstheme="majorBidi"/>
          <w:sz w:val="24"/>
          <w:szCs w:val="24"/>
        </w:rPr>
        <w:t>Sample size</w:t>
      </w:r>
      <w:r w:rsidR="00E73F99" w:rsidRPr="002637D9">
        <w:rPr>
          <w:rFonts w:asciiTheme="majorBidi" w:hAnsiTheme="majorBidi" w:cstheme="majorBidi"/>
          <w:sz w:val="24"/>
          <w:szCs w:val="24"/>
          <w:rtl/>
        </w:rPr>
        <w:t xml:space="preserve"> ووزن العينة </w:t>
      </w:r>
      <w:r w:rsidR="00E73F99" w:rsidRPr="002637D9">
        <w:rPr>
          <w:rFonts w:asciiTheme="majorBidi" w:hAnsiTheme="majorBidi" w:cstheme="majorBidi"/>
          <w:sz w:val="24"/>
          <w:szCs w:val="24"/>
        </w:rPr>
        <w:t>Sample weight</w:t>
      </w:r>
      <w:r w:rsidR="00E73F99" w:rsidRPr="002637D9">
        <w:rPr>
          <w:rFonts w:asciiTheme="majorBidi" w:hAnsiTheme="majorBidi" w:cstheme="majorBidi"/>
          <w:sz w:val="24"/>
          <w:szCs w:val="24"/>
          <w:rtl/>
        </w:rPr>
        <w:t xml:space="preserve"> لكل مرحلة</w:t>
      </w:r>
    </w:p>
    <w:p w:rsidR="008A7786" w:rsidRDefault="008A7786" w:rsidP="00E60A65">
      <w:pPr>
        <w:autoSpaceDE w:val="0"/>
        <w:autoSpaceDN w:val="0"/>
        <w:bidi/>
        <w:adjustRightInd w:val="0"/>
        <w:spacing w:after="0" w:line="360" w:lineRule="auto"/>
        <w:jc w:val="both"/>
        <w:rPr>
          <w:rFonts w:asciiTheme="majorBidi" w:hAnsiTheme="majorBidi" w:cstheme="majorBidi"/>
          <w:sz w:val="24"/>
          <w:szCs w:val="24"/>
          <w:rtl/>
          <w:lang w:bidi="ar-JO"/>
        </w:rPr>
      </w:pPr>
      <w:r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يعرف الوزن لوحدة العينة </w:t>
      </w:r>
      <w:r w:rsidR="00E60A65" w:rsidRPr="002637D9">
        <w:rPr>
          <w:rFonts w:asciiTheme="majorBidi" w:hAnsiTheme="majorBidi" w:cstheme="majorBidi" w:hint="cs"/>
          <w:sz w:val="24"/>
          <w:szCs w:val="24"/>
          <w:rtl/>
          <w:lang w:bidi="ar-JO"/>
        </w:rPr>
        <w:t>بأنه</w:t>
      </w:r>
      <w:r w:rsidRPr="002637D9">
        <w:rPr>
          <w:rFonts w:asciiTheme="majorBidi" w:hAnsiTheme="majorBidi" w:cstheme="majorBidi"/>
          <w:sz w:val="24"/>
          <w:szCs w:val="24"/>
          <w:rtl/>
          <w:lang w:bidi="ar-JO"/>
        </w:rPr>
        <w:t xml:space="preserve"> مقلوب احتمال اختيار العينة.</w:t>
      </w:r>
    </w:p>
    <w:p w:rsidR="00534846" w:rsidRDefault="00E60A65" w:rsidP="002457D2">
      <w:pPr>
        <w:autoSpaceDE w:val="0"/>
        <w:autoSpaceDN w:val="0"/>
        <w:bidi/>
        <w:adjustRightInd w:val="0"/>
        <w:spacing w:after="0" w:line="360" w:lineRule="auto"/>
        <w:jc w:val="both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51464" cy="3184071"/>
            <wp:effectExtent l="1905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-86" b="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84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846" w:rsidRDefault="0005179D" w:rsidP="00534846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pict>
          <v:shape id="_x0000_s1036" type="#_x0000_t62" style="position:absolute;left:0;text-align:left;margin-left:417.9pt;margin-top:30.35pt;width:108.4pt;height:57.45pt;z-index:251667456" adj="-19418,38857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2457D2" w:rsidRPr="004B0310" w:rsidRDefault="002457D2" w:rsidP="00310881">
                  <w:pPr>
                    <w:bidi/>
                    <w:jc w:val="center"/>
                    <w:rPr>
                      <w:sz w:val="20"/>
                      <w:rtl/>
                      <w:lang w:bidi="ar-JO"/>
                    </w:rPr>
                  </w:pPr>
                  <w:r>
                    <w:rPr>
                      <w:rFonts w:hint="cs"/>
                      <w:sz w:val="20"/>
                      <w:rtl/>
                      <w:lang w:bidi="ar-JO"/>
                    </w:rPr>
                    <w:t>إذا كان</w:t>
                  </w:r>
                  <w:r w:rsidR="00A12CB9">
                    <w:rPr>
                      <w:rFonts w:hint="cs"/>
                      <w:sz w:val="20"/>
                      <w:rtl/>
                      <w:lang w:bidi="ar-JO"/>
                    </w:rPr>
                    <w:t xml:space="preserve"> تصميم </w:t>
                  </w:r>
                  <w:r>
                    <w:rPr>
                      <w:rFonts w:hint="cs"/>
                      <w:sz w:val="20"/>
                      <w:rtl/>
                      <w:lang w:bidi="ar-JO"/>
                    </w:rPr>
                    <w:t>العينة من مرحلة واحدة يتم النقر على هذا الاختيار</w:t>
                  </w:r>
                </w:p>
              </w:txbxContent>
            </v:textbox>
          </v:shape>
        </w:pict>
      </w:r>
      <w:r w:rsidR="008E3656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46017" cy="2988129"/>
            <wp:effectExtent l="1905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5" b="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19" cy="298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656" w:rsidRDefault="0005179D" w:rsidP="001417DE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pict>
          <v:shape id="_x0000_s1039" type="#_x0000_t62" style="position:absolute;left:0;text-align:left;margin-left:369pt;margin-top:82.3pt;width:152.85pt;height:54.85pt;z-index:251669504" adj="-17488,1616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B671D1" w:rsidRDefault="00310881" w:rsidP="00310881">
                  <w:pPr>
                    <w:bidi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>الطريقة العشوائية التلقائية من البرنامج في اختيار الأرقام العشوائية أو بالإمكان وضع بداية عشوائية وتخصيصها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</w:rPr>
        <w:pict>
          <v:shape id="_x0000_s1040" type="#_x0000_t62" style="position:absolute;left:0;text-align:left;margin-left:366pt;margin-top:162pt;width:167.85pt;height:59.55pt;z-index:251670528" adj="-15378,136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B675E3" w:rsidRDefault="00B675E3" w:rsidP="00B675E3">
                  <w:pPr>
                    <w:bidi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 xml:space="preserve">بعض الخيارات </w:t>
                  </w:r>
                  <w:proofErr w:type="spellStart"/>
                  <w:r>
                    <w:rPr>
                      <w:rFonts w:hint="cs"/>
                      <w:rtl/>
                      <w:lang w:bidi="ar-JO"/>
                    </w:rPr>
                    <w:t>الاضافية</w:t>
                  </w:r>
                  <w:proofErr w:type="spellEnd"/>
                  <w:r>
                    <w:rPr>
                      <w:rFonts w:hint="cs"/>
                      <w:rtl/>
                      <w:lang w:bidi="ar-JO"/>
                    </w:rPr>
                    <w:t xml:space="preserve"> فيما يتعلق </w:t>
                  </w:r>
                  <w:proofErr w:type="spellStart"/>
                  <w:r>
                    <w:rPr>
                      <w:rFonts w:hint="cs"/>
                      <w:rtl/>
                      <w:lang w:bidi="ar-JO"/>
                    </w:rPr>
                    <w:t>بادارة</w:t>
                  </w:r>
                  <w:proofErr w:type="spellEnd"/>
                  <w:r>
                    <w:rPr>
                      <w:rFonts w:hint="cs"/>
                      <w:rtl/>
                      <w:lang w:bidi="ar-JO"/>
                    </w:rPr>
                    <w:t xml:space="preserve"> البيانات، وهنا يمكن ترتيب البيانات حسب الطبقات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</w:rPr>
        <w:pict>
          <v:shape id="_x0000_s1038" type="#_x0000_t62" style="position:absolute;left:0;text-align:left;margin-left:384.7pt;margin-top:15.4pt;width:137.15pt;height:58.3pt;z-index:251668480" adj="-28309,2914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417DE" w:rsidRDefault="001417DE" w:rsidP="00310881">
                  <w:pPr>
                    <w:bidi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>عندما يراد سحب العينة مباشرة وليس الاقتصار على تصميمها فقط</w:t>
                  </w:r>
                </w:p>
              </w:txbxContent>
            </v:textbox>
          </v:shape>
        </w:pict>
      </w:r>
      <w:r w:rsidR="008E3656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51464" cy="3184071"/>
            <wp:effectExtent l="1905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-86" b="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84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656" w:rsidRDefault="0005179D" w:rsidP="008E3656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pict>
          <v:shape id="_x0000_s1041" type="#_x0000_t62" style="position:absolute;left:0;text-align:left;margin-left:360.85pt;margin-top:83.15pt;width:167.85pt;height:59.55pt;z-index:251671552" adj="-17418,5405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D351C" w:rsidRDefault="001D351C" w:rsidP="001D351C">
                  <w:pPr>
                    <w:bidi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 xml:space="preserve">يمكن اختيار </w:t>
                  </w:r>
                  <w:proofErr w:type="spellStart"/>
                  <w:r>
                    <w:rPr>
                      <w:rFonts w:hint="cs"/>
                      <w:rtl/>
                      <w:lang w:bidi="ar-JO"/>
                    </w:rPr>
                    <w:t>ان</w:t>
                  </w:r>
                  <w:proofErr w:type="spellEnd"/>
                  <w:r>
                    <w:rPr>
                      <w:rFonts w:hint="cs"/>
                      <w:rtl/>
                      <w:lang w:bidi="ar-JO"/>
                    </w:rPr>
                    <w:t xml:space="preserve"> تكون العينة على نفس ملف </w:t>
                  </w:r>
                  <w:proofErr w:type="spellStart"/>
                  <w:r>
                    <w:rPr>
                      <w:rFonts w:hint="cs"/>
                      <w:rtl/>
                      <w:lang w:bidi="ar-JO"/>
                    </w:rPr>
                    <w:t>الاطار</w:t>
                  </w:r>
                  <w:proofErr w:type="spellEnd"/>
                  <w:r>
                    <w:rPr>
                      <w:rFonts w:hint="cs"/>
                      <w:rtl/>
                      <w:lang w:bidi="ar-JO"/>
                    </w:rPr>
                    <w:t xml:space="preserve">، </w:t>
                  </w:r>
                  <w:proofErr w:type="spellStart"/>
                  <w:r>
                    <w:rPr>
                      <w:rFonts w:hint="cs"/>
                      <w:rtl/>
                      <w:lang w:bidi="ar-JO"/>
                    </w:rPr>
                    <w:t>او</w:t>
                  </w:r>
                  <w:proofErr w:type="spellEnd"/>
                  <w:r>
                    <w:rPr>
                      <w:rFonts w:hint="cs"/>
                      <w:rtl/>
                      <w:lang w:bidi="ar-JO"/>
                    </w:rPr>
                    <w:t xml:space="preserve"> على </w:t>
                  </w:r>
                  <w:r w:rsidR="00555E99">
                    <w:rPr>
                      <w:rFonts w:hint="cs"/>
                      <w:rtl/>
                      <w:lang w:bidi="ar-JO"/>
                    </w:rPr>
                    <w:t>ملف خاص منفصل</w:t>
                  </w:r>
                </w:p>
              </w:txbxContent>
            </v:textbox>
          </v:shape>
        </w:pict>
      </w:r>
      <w:r w:rsidR="008E3656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51464" cy="3178629"/>
            <wp:effectExtent l="1905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-86" b="4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7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656" w:rsidRDefault="008E3656" w:rsidP="008E3656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</w:p>
    <w:p w:rsidR="00581DDF" w:rsidRDefault="00581DDF" w:rsidP="008E3656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</w:p>
    <w:p w:rsidR="008E3656" w:rsidRDefault="0005179D" w:rsidP="00581DDF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pict>
          <v:shape id="_x0000_s1044" type="#_x0000_t62" style="position:absolute;left:0;text-align:left;margin-left:325.3pt;margin-top:37.7pt;width:181.25pt;height:57pt;z-index:25167257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072E19" w:rsidRDefault="00072E19" w:rsidP="00072E19">
                  <w:pPr>
                    <w:bidi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 xml:space="preserve">يتم الاختيار هنا بين </w:t>
                  </w:r>
                  <w:r w:rsidR="00A36F97">
                    <w:rPr>
                      <w:rFonts w:hint="cs"/>
                      <w:rtl/>
                      <w:lang w:bidi="ar-JO"/>
                    </w:rPr>
                    <w:t xml:space="preserve">تخزين التصميم وسحب العينة وبين </w:t>
                  </w:r>
                  <w:r w:rsidR="005C7CED">
                    <w:rPr>
                      <w:rFonts w:hint="cs"/>
                      <w:rtl/>
                      <w:lang w:bidi="ar-JO"/>
                    </w:rPr>
                    <w:t>إنشاء</w:t>
                  </w:r>
                  <w:r w:rsidR="00A36F97">
                    <w:rPr>
                      <w:rFonts w:hint="cs"/>
                      <w:rtl/>
                      <w:lang w:bidi="ar-JO"/>
                    </w:rPr>
                    <w:t xml:space="preserve"> ملف سنتاكس بدلا من سحب العينة مباشرة.</w:t>
                  </w:r>
                </w:p>
              </w:txbxContent>
            </v:textbox>
          </v:shape>
        </w:pict>
      </w:r>
      <w:r w:rsidR="008E3656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51464" cy="3189514"/>
            <wp:effectExtent l="1905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-86" b="4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8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656" w:rsidRDefault="000B1943" w:rsidP="008E3656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ويظهر فيما يلي </w:t>
      </w:r>
      <w:r w:rsidR="00391A6D">
        <w:rPr>
          <w:rFonts w:asciiTheme="majorBidi" w:hAnsiTheme="majorBidi" w:cstheme="majorBidi" w:hint="cs"/>
          <w:sz w:val="24"/>
          <w:szCs w:val="24"/>
          <w:rtl/>
          <w:lang w:bidi="ar-JO"/>
        </w:rPr>
        <w:t>الع</w:t>
      </w:r>
      <w:r w:rsidR="00436DB2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ينة التي تم سحبها وهي العناصر التي تم سحبها بشكل عشوائي ويمكن تمييزها على ملف الإطار، حيث يتوفر فيها الوزن </w:t>
      </w:r>
      <w:r w:rsidR="00612A01">
        <w:rPr>
          <w:rFonts w:asciiTheme="majorBidi" w:hAnsiTheme="majorBidi" w:cstheme="majorBidi" w:hint="cs"/>
          <w:sz w:val="24"/>
          <w:szCs w:val="24"/>
          <w:rtl/>
          <w:lang w:bidi="ar-JO"/>
        </w:rPr>
        <w:t>والاحتمالات.</w:t>
      </w:r>
      <w:r w:rsidR="00436DB2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</w:p>
    <w:p w:rsidR="008E3656" w:rsidRDefault="0005179D" w:rsidP="008E3656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pict>
          <v:shape id="_x0000_s1045" type="#_x0000_t62" style="position:absolute;left:0;text-align:left;margin-left:234.85pt;margin-top:29.7pt;width:194.6pt;height:54.85pt;z-index:251673600" adj="-4778,31721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295407" w:rsidRDefault="00295407" w:rsidP="00295407">
                  <w:pPr>
                    <w:bidi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>العينة مكونة من 4 عناصر من 10 عناصر تشكل الملف الكلي</w:t>
                  </w:r>
                  <w:r w:rsidR="00A52A2D">
                    <w:rPr>
                      <w:rFonts w:hint="cs"/>
                      <w:rtl/>
                      <w:lang w:bidi="ar-JO"/>
                    </w:rPr>
                    <w:t>، ويمكن تمييز العينة بوجود احتمالات اختيار لها</w:t>
                  </w:r>
                  <w:r w:rsidR="00224E93">
                    <w:rPr>
                      <w:rFonts w:hint="cs"/>
                      <w:rtl/>
                      <w:lang w:bidi="ar-JO"/>
                    </w:rPr>
                    <w:t xml:space="preserve"> كما هو موضح في الشاشة</w:t>
                  </w:r>
                </w:p>
              </w:txbxContent>
            </v:textbox>
          </v:shape>
        </w:pict>
      </w:r>
      <w:r w:rsidR="008E3656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07921" cy="3189514"/>
            <wp:effectExtent l="1905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646" b="4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921" cy="318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656" w:rsidRDefault="008E3656" w:rsidP="008E3656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</w:p>
    <w:p w:rsidR="00B906BF" w:rsidRDefault="00C07959" w:rsidP="00B906BF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وبإعادة</w:t>
      </w:r>
      <w:r w:rsidR="00C92670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السحب من نفس 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الإطار</w:t>
      </w:r>
      <w:r w:rsidR="00C92670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</w:t>
      </w:r>
      <w:r w:rsidR="00BB0403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يمكن الحصول على عينة 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أخرى</w:t>
      </w:r>
      <w:r w:rsidR="00BB0403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بنفس المواصفات والخصائص.</w:t>
      </w:r>
    </w:p>
    <w:p w:rsidR="00995F51" w:rsidRDefault="00995F51" w:rsidP="00BC0359">
      <w:pPr>
        <w:autoSpaceDE w:val="0"/>
        <w:autoSpaceDN w:val="0"/>
        <w:bidi/>
        <w:adjustRightInd w:val="0"/>
        <w:spacing w:after="0" w:line="320" w:lineRule="atLeast"/>
        <w:ind w:left="60" w:right="60"/>
        <w:rPr>
          <w:rFonts w:ascii="Arial" w:hAnsi="Arial" w:cs="Arial"/>
          <w:b/>
          <w:bCs/>
          <w:color w:val="010205"/>
          <w:rtl/>
        </w:rPr>
      </w:pPr>
      <w:r w:rsidRPr="002A03D5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في ملف المخرجات </w:t>
      </w:r>
      <w:r w:rsidRPr="002A03D5">
        <w:rPr>
          <w:rFonts w:asciiTheme="majorBidi" w:hAnsiTheme="majorBidi" w:cstheme="majorBidi"/>
          <w:sz w:val="24"/>
          <w:szCs w:val="24"/>
          <w:lang w:bidi="ar-JO"/>
        </w:rPr>
        <w:t>Output</w:t>
      </w:r>
      <w:r w:rsidRPr="002A03D5"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 الناتج من تنفيذ سحب العينة </w:t>
      </w:r>
      <w:r w:rsidR="002A03D5" w:rsidRPr="002A03D5">
        <w:rPr>
          <w:rFonts w:asciiTheme="majorBidi" w:hAnsiTheme="majorBidi" w:cstheme="majorBidi" w:hint="cs"/>
          <w:sz w:val="24"/>
          <w:szCs w:val="24"/>
          <w:rtl/>
          <w:lang w:bidi="ar-JO"/>
        </w:rPr>
        <w:t>يظهر الجدول التالي والذي يحتوي على ملخص تصميم العينة</w:t>
      </w:r>
    </w:p>
    <w:p w:rsidR="00995F51" w:rsidRDefault="00995F51" w:rsidP="00995F51">
      <w:pPr>
        <w:pStyle w:val="ListParagraph"/>
        <w:bidi/>
        <w:spacing w:line="360" w:lineRule="auto"/>
        <w:jc w:val="center"/>
        <w:rPr>
          <w:rFonts w:asciiTheme="majorBidi" w:hAnsiTheme="majorBidi" w:cstheme="majorBidi"/>
          <w:sz w:val="24"/>
          <w:szCs w:val="24"/>
          <w:rtl/>
        </w:rPr>
      </w:pPr>
    </w:p>
    <w:p w:rsidR="002D7477" w:rsidRPr="002D7477" w:rsidRDefault="002D7477" w:rsidP="002D747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879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988"/>
        <w:gridCol w:w="2448"/>
        <w:gridCol w:w="2448"/>
        <w:gridCol w:w="1911"/>
      </w:tblGrid>
      <w:tr w:rsidR="002D7477" w:rsidRPr="002D7477" w:rsidTr="002D7477">
        <w:trPr>
          <w:cantSplit/>
        </w:trPr>
        <w:tc>
          <w:tcPr>
            <w:tcW w:w="8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 w:rsidRPr="002D7477">
              <w:rPr>
                <w:rFonts w:ascii="Arial" w:hAnsi="Arial" w:cs="Arial"/>
                <w:b/>
                <w:bCs/>
                <w:color w:val="010205"/>
              </w:rPr>
              <w:t>Summary</w:t>
            </w:r>
          </w:p>
        </w:tc>
      </w:tr>
      <w:tr w:rsidR="002D7477" w:rsidRPr="002D7477" w:rsidTr="002D7477">
        <w:trPr>
          <w:cantSplit/>
        </w:trPr>
        <w:tc>
          <w:tcPr>
            <w:tcW w:w="6884" w:type="dxa"/>
            <w:gridSpan w:val="3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1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Stage 1</w:t>
            </w:r>
          </w:p>
        </w:tc>
      </w:tr>
      <w:tr w:rsidR="002D7477" w:rsidRPr="002D7477" w:rsidTr="002D7477">
        <w:trPr>
          <w:cantSplit/>
        </w:trPr>
        <w:tc>
          <w:tcPr>
            <w:tcW w:w="1988" w:type="dxa"/>
            <w:vMerge w:val="restart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Sample Information</w:t>
            </w:r>
          </w:p>
        </w:tc>
        <w:tc>
          <w:tcPr>
            <w:tcW w:w="4896" w:type="dxa"/>
            <w:gridSpan w:val="2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Selection Method</w:t>
            </w:r>
          </w:p>
        </w:tc>
        <w:tc>
          <w:tcPr>
            <w:tcW w:w="1911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010205"/>
                <w:sz w:val="18"/>
                <w:szCs w:val="18"/>
              </w:rPr>
              <w:t>Simple random sampling without replacement</w:t>
            </w:r>
          </w:p>
        </w:tc>
      </w:tr>
      <w:tr w:rsidR="002D7477" w:rsidRPr="002D7477" w:rsidTr="002D7477">
        <w:trPr>
          <w:cantSplit/>
        </w:trPr>
        <w:tc>
          <w:tcPr>
            <w:tcW w:w="1988" w:type="dxa"/>
            <w:vMerge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4896" w:type="dxa"/>
            <w:gridSpan w:val="2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Number of Units Sampled</w:t>
            </w:r>
          </w:p>
        </w:tc>
        <w:tc>
          <w:tcPr>
            <w:tcW w:w="191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010205"/>
                <w:sz w:val="18"/>
                <w:szCs w:val="18"/>
              </w:rPr>
              <w:t>4</w:t>
            </w:r>
          </w:p>
        </w:tc>
      </w:tr>
      <w:tr w:rsidR="002D7477" w:rsidRPr="002D7477" w:rsidTr="002D7477">
        <w:trPr>
          <w:cantSplit/>
        </w:trPr>
        <w:tc>
          <w:tcPr>
            <w:tcW w:w="1988" w:type="dxa"/>
            <w:vMerge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448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Variables Created or Modified</w:t>
            </w:r>
          </w:p>
        </w:tc>
        <w:tc>
          <w:tcPr>
            <w:tcW w:w="244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proofErr w:type="spellStart"/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Stagewise</w:t>
            </w:r>
            <w:proofErr w:type="spellEnd"/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 xml:space="preserve"> Inclusion (Selection) Probability</w:t>
            </w:r>
          </w:p>
        </w:tc>
        <w:tc>
          <w:tcPr>
            <w:tcW w:w="191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010205"/>
                <w:sz w:val="18"/>
                <w:szCs w:val="18"/>
              </w:rPr>
              <w:t>InclusionProbability_1_</w:t>
            </w:r>
          </w:p>
        </w:tc>
      </w:tr>
      <w:tr w:rsidR="002D7477" w:rsidRPr="002D7477" w:rsidTr="002D7477">
        <w:trPr>
          <w:cantSplit/>
        </w:trPr>
        <w:tc>
          <w:tcPr>
            <w:tcW w:w="1988" w:type="dxa"/>
            <w:vMerge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448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244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proofErr w:type="spellStart"/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Stagewise</w:t>
            </w:r>
            <w:proofErr w:type="spellEnd"/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 xml:space="preserve"> Cumulative Sample Weight</w:t>
            </w:r>
          </w:p>
        </w:tc>
        <w:tc>
          <w:tcPr>
            <w:tcW w:w="191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010205"/>
                <w:sz w:val="18"/>
                <w:szCs w:val="18"/>
              </w:rPr>
              <w:t>SampleWeightCumulative_1_</w:t>
            </w:r>
          </w:p>
        </w:tc>
      </w:tr>
      <w:tr w:rsidR="002D7477" w:rsidRPr="002D7477" w:rsidTr="002D7477">
        <w:trPr>
          <w:cantSplit/>
        </w:trPr>
        <w:tc>
          <w:tcPr>
            <w:tcW w:w="1988" w:type="dxa"/>
            <w:vMerge w:val="restart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Analysis Information</w:t>
            </w:r>
          </w:p>
        </w:tc>
        <w:tc>
          <w:tcPr>
            <w:tcW w:w="4896" w:type="dxa"/>
            <w:gridSpan w:val="2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Estimator Assumption</w:t>
            </w:r>
          </w:p>
        </w:tc>
        <w:tc>
          <w:tcPr>
            <w:tcW w:w="191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010205"/>
                <w:sz w:val="18"/>
                <w:szCs w:val="18"/>
              </w:rPr>
              <w:t>Equal probability sampling without replacement</w:t>
            </w:r>
          </w:p>
        </w:tc>
      </w:tr>
      <w:tr w:rsidR="002D7477" w:rsidRPr="002D7477" w:rsidTr="002D7477">
        <w:trPr>
          <w:cantSplit/>
        </w:trPr>
        <w:tc>
          <w:tcPr>
            <w:tcW w:w="1988" w:type="dxa"/>
            <w:vMerge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  <w:tc>
          <w:tcPr>
            <w:tcW w:w="4896" w:type="dxa"/>
            <w:gridSpan w:val="2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264A60"/>
                <w:sz w:val="18"/>
                <w:szCs w:val="18"/>
              </w:rPr>
              <w:t>Inclusion Probability</w:t>
            </w:r>
          </w:p>
        </w:tc>
        <w:tc>
          <w:tcPr>
            <w:tcW w:w="191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2D7477">
              <w:rPr>
                <w:rFonts w:ascii="Arial" w:hAnsi="Arial" w:cs="Arial"/>
                <w:color w:val="010205"/>
                <w:sz w:val="18"/>
                <w:szCs w:val="18"/>
              </w:rPr>
              <w:t>Obtained from variable InclusionProbability_1_</w:t>
            </w:r>
          </w:p>
        </w:tc>
      </w:tr>
      <w:tr w:rsidR="002D7477" w:rsidRPr="002D7477" w:rsidTr="002D7477">
        <w:trPr>
          <w:cantSplit/>
        </w:trPr>
        <w:tc>
          <w:tcPr>
            <w:tcW w:w="6884" w:type="dxa"/>
            <w:gridSpan w:val="3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1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:rsidR="002D7477" w:rsidRPr="002D7477" w:rsidRDefault="002D7477" w:rsidP="002D747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906BF" w:rsidRDefault="00B906BF" w:rsidP="00B906BF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</w:p>
    <w:p w:rsidR="00B906BF" w:rsidRPr="00B906BF" w:rsidRDefault="00B906BF" w:rsidP="00B906B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F0224" w:rsidRPr="00EF0224" w:rsidRDefault="00EF0224" w:rsidP="00EF02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521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257"/>
        <w:gridCol w:w="1257"/>
        <w:gridCol w:w="1351"/>
        <w:gridCol w:w="1351"/>
      </w:tblGrid>
      <w:tr w:rsidR="00EF0224" w:rsidRPr="00EF0224">
        <w:trPr>
          <w:cantSplit/>
        </w:trPr>
        <w:tc>
          <w:tcPr>
            <w:tcW w:w="52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10205"/>
              </w:rPr>
            </w:pPr>
            <w:r w:rsidRPr="00EF0224">
              <w:rPr>
                <w:rFonts w:ascii="Arial" w:hAnsi="Arial" w:cs="Arial"/>
                <w:b/>
                <w:bCs/>
                <w:color w:val="010205"/>
              </w:rPr>
              <w:t>Summary for Stage 1</w:t>
            </w:r>
          </w:p>
        </w:tc>
      </w:tr>
      <w:tr w:rsidR="00EF0224" w:rsidRPr="00EF0224">
        <w:trPr>
          <w:cantSplit/>
        </w:trPr>
        <w:tc>
          <w:tcPr>
            <w:tcW w:w="251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264A60"/>
                <w:sz w:val="18"/>
                <w:szCs w:val="18"/>
              </w:rPr>
              <w:t>Number of Units Sampled</w:t>
            </w:r>
          </w:p>
        </w:tc>
        <w:tc>
          <w:tcPr>
            <w:tcW w:w="2700" w:type="dxa"/>
            <w:gridSpan w:val="2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264A60"/>
                <w:sz w:val="18"/>
                <w:szCs w:val="18"/>
              </w:rPr>
              <w:t>Proportion of Units Sampled</w:t>
            </w:r>
          </w:p>
        </w:tc>
      </w:tr>
      <w:tr w:rsidR="00EF0224" w:rsidRPr="00EF0224">
        <w:trPr>
          <w:cantSplit/>
        </w:trPr>
        <w:tc>
          <w:tcPr>
            <w:tcW w:w="1257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264A60"/>
                <w:sz w:val="18"/>
                <w:szCs w:val="18"/>
              </w:rPr>
              <w:t>Requested</w:t>
            </w:r>
          </w:p>
        </w:tc>
        <w:tc>
          <w:tcPr>
            <w:tcW w:w="1257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264A60"/>
                <w:sz w:val="18"/>
                <w:szCs w:val="18"/>
              </w:rPr>
              <w:t>Actual</w:t>
            </w:r>
          </w:p>
        </w:tc>
        <w:tc>
          <w:tcPr>
            <w:tcW w:w="135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264A60"/>
                <w:sz w:val="18"/>
                <w:szCs w:val="18"/>
              </w:rPr>
              <w:t>Requested</w:t>
            </w:r>
          </w:p>
        </w:tc>
        <w:tc>
          <w:tcPr>
            <w:tcW w:w="135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264A60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264A60"/>
                <w:sz w:val="18"/>
                <w:szCs w:val="18"/>
              </w:rPr>
              <w:t>Actual</w:t>
            </w:r>
          </w:p>
        </w:tc>
      </w:tr>
      <w:tr w:rsidR="00EF0224" w:rsidRPr="00EF0224">
        <w:trPr>
          <w:cantSplit/>
        </w:trPr>
        <w:tc>
          <w:tcPr>
            <w:tcW w:w="1257" w:type="dxa"/>
            <w:tcBorders>
              <w:top w:val="single" w:sz="8" w:space="0" w:color="152935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010205"/>
                <w:sz w:val="18"/>
                <w:szCs w:val="18"/>
              </w:rPr>
              <w:t>4</w:t>
            </w:r>
          </w:p>
        </w:tc>
        <w:tc>
          <w:tcPr>
            <w:tcW w:w="1257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010205"/>
                <w:sz w:val="18"/>
                <w:szCs w:val="18"/>
              </w:rPr>
              <w:t>4</w:t>
            </w:r>
          </w:p>
        </w:tc>
        <w:tc>
          <w:tcPr>
            <w:tcW w:w="1350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010205"/>
                <w:sz w:val="18"/>
                <w:szCs w:val="18"/>
              </w:rPr>
              <w:t>40.0%</w:t>
            </w:r>
          </w:p>
        </w:tc>
        <w:tc>
          <w:tcPr>
            <w:tcW w:w="1350" w:type="dxa"/>
            <w:tcBorders>
              <w:top w:val="single" w:sz="8" w:space="0" w:color="152935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10205"/>
                <w:sz w:val="18"/>
                <w:szCs w:val="18"/>
              </w:rPr>
            </w:pPr>
            <w:r w:rsidRPr="00EF0224">
              <w:rPr>
                <w:rFonts w:ascii="Arial" w:hAnsi="Arial" w:cs="Arial"/>
                <w:color w:val="010205"/>
                <w:sz w:val="18"/>
                <w:szCs w:val="18"/>
              </w:rPr>
              <w:t>40.0%</w:t>
            </w:r>
          </w:p>
        </w:tc>
      </w:tr>
      <w:tr w:rsidR="00EF0224" w:rsidRPr="00EF0224">
        <w:trPr>
          <w:cantSplit/>
        </w:trPr>
        <w:tc>
          <w:tcPr>
            <w:tcW w:w="521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EF0224" w:rsidRPr="00EF0224" w:rsidRDefault="00EF0224" w:rsidP="00EF0224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10205"/>
                <w:sz w:val="18"/>
                <w:szCs w:val="18"/>
              </w:rPr>
            </w:pPr>
          </w:p>
        </w:tc>
      </w:tr>
    </w:tbl>
    <w:p w:rsidR="000C068F" w:rsidRDefault="000C068F" w:rsidP="00EF0224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0C068F" w:rsidRDefault="000C06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F0224" w:rsidRDefault="000C068F" w:rsidP="000C068F">
      <w:pPr>
        <w:autoSpaceDE w:val="0"/>
        <w:autoSpaceDN w:val="0"/>
        <w:bidi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  <w:rtl/>
          <w:lang w:bidi="ar-JO"/>
        </w:rPr>
      </w:pPr>
      <w:r>
        <w:rPr>
          <w:rFonts w:ascii="Times New Roman" w:hAnsi="Times New Roman" w:cs="Times New Roman" w:hint="cs"/>
          <w:sz w:val="24"/>
          <w:szCs w:val="24"/>
          <w:rtl/>
          <w:lang w:bidi="ar-JO"/>
        </w:rPr>
        <w:lastRenderedPageBreak/>
        <w:t>تمرين (1):</w:t>
      </w:r>
    </w:p>
    <w:p w:rsidR="000C068F" w:rsidRDefault="00167D90" w:rsidP="000C068F">
      <w:pPr>
        <w:autoSpaceDE w:val="0"/>
        <w:autoSpaceDN w:val="0"/>
        <w:bidi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  <w:rtl/>
          <w:lang w:bidi="ar-JO"/>
        </w:rPr>
      </w:pPr>
      <w:r>
        <w:rPr>
          <w:rFonts w:ascii="Times New Roman" w:hAnsi="Times New Roman" w:cs="Times New Roman" w:hint="cs"/>
          <w:sz w:val="24"/>
          <w:szCs w:val="24"/>
          <w:rtl/>
          <w:lang w:bidi="ar-JO"/>
        </w:rPr>
        <w:t xml:space="preserve">على نفس </w:t>
      </w:r>
      <w:r w:rsidR="00821CD5">
        <w:rPr>
          <w:rFonts w:ascii="Times New Roman" w:hAnsi="Times New Roman" w:cs="Times New Roman" w:hint="cs"/>
          <w:sz w:val="24"/>
          <w:szCs w:val="24"/>
          <w:rtl/>
          <w:lang w:bidi="ar-JO"/>
        </w:rPr>
        <w:t>الإطار</w:t>
      </w:r>
      <w:r>
        <w:rPr>
          <w:rFonts w:ascii="Times New Roman" w:hAnsi="Times New Roman" w:cs="Times New Roman" w:hint="cs"/>
          <w:sz w:val="24"/>
          <w:szCs w:val="24"/>
          <w:rtl/>
          <w:lang w:bidi="ar-JO"/>
        </w:rPr>
        <w:t xml:space="preserve"> </w:t>
      </w:r>
      <w:r w:rsidR="002253A2">
        <w:rPr>
          <w:rFonts w:ascii="Times New Roman" w:hAnsi="Times New Roman" w:cs="Times New Roman" w:hint="cs"/>
          <w:sz w:val="24"/>
          <w:szCs w:val="24"/>
          <w:rtl/>
          <w:lang w:bidi="ar-JO"/>
        </w:rPr>
        <w:t xml:space="preserve">السابق يتم تصميم عينة عشوائية بسيطة مع </w:t>
      </w:r>
      <w:r w:rsidR="00D345D0">
        <w:rPr>
          <w:rFonts w:ascii="Times New Roman" w:hAnsi="Times New Roman" w:cs="Times New Roman" w:hint="cs"/>
          <w:sz w:val="24"/>
          <w:szCs w:val="24"/>
          <w:rtl/>
          <w:lang w:bidi="ar-JO"/>
        </w:rPr>
        <w:t>الإرجاع</w:t>
      </w:r>
      <w:r w:rsidR="002253A2">
        <w:rPr>
          <w:rFonts w:ascii="Times New Roman" w:hAnsi="Times New Roman" w:cs="Times New Roman" w:hint="cs"/>
          <w:sz w:val="24"/>
          <w:szCs w:val="24"/>
          <w:rtl/>
          <w:lang w:bidi="ar-JO"/>
        </w:rPr>
        <w:t>، وحجمها 50% من مجموع المجتمع.</w:t>
      </w:r>
    </w:p>
    <w:p w:rsidR="003864CB" w:rsidRDefault="001D6D1D" w:rsidP="003864CB">
      <w:pPr>
        <w:autoSpaceDE w:val="0"/>
        <w:autoSpaceDN w:val="0"/>
        <w:bidi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  <w:rtl/>
          <w:lang w:bidi="ar-JO"/>
        </w:rPr>
      </w:pPr>
      <w:r>
        <w:rPr>
          <w:rFonts w:ascii="Times New Roman" w:hAnsi="Times New Roman" w:cs="Times New Roman" w:hint="cs"/>
          <w:sz w:val="24"/>
          <w:szCs w:val="24"/>
          <w:rtl/>
          <w:lang w:bidi="ar-JO"/>
        </w:rPr>
        <w:t xml:space="preserve">يرجى ملاحظة أن سحب العينة العشوائية البسيطة مع الإرجاع </w:t>
      </w:r>
      <w:r w:rsidR="00425EC8">
        <w:rPr>
          <w:rFonts w:ascii="Times New Roman" w:hAnsi="Times New Roman" w:cs="Times New Roman" w:hint="cs"/>
          <w:sz w:val="24"/>
          <w:szCs w:val="24"/>
          <w:rtl/>
          <w:lang w:bidi="ar-JO"/>
        </w:rPr>
        <w:t>يكون على ملف منفصل ولا يتخزن على نفس ملف الاطار.</w:t>
      </w:r>
    </w:p>
    <w:p w:rsidR="002E09D0" w:rsidRDefault="002E09D0">
      <w:pPr>
        <w:rPr>
          <w:rFonts w:asciiTheme="majorBidi" w:hAnsiTheme="majorBidi" w:cstheme="majorBidi"/>
          <w:sz w:val="24"/>
          <w:szCs w:val="24"/>
          <w:rtl/>
          <w:lang w:bidi="ar-JO"/>
        </w:rPr>
      </w:pPr>
    </w:p>
    <w:p w:rsidR="00AD1583" w:rsidRDefault="00AD1583" w:rsidP="00AD1583">
      <w:pPr>
        <w:autoSpaceDE w:val="0"/>
        <w:autoSpaceDN w:val="0"/>
        <w:bidi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  <w:rtl/>
          <w:lang w:bidi="ar-JO"/>
        </w:rPr>
      </w:pPr>
      <w:r>
        <w:rPr>
          <w:rFonts w:ascii="Times New Roman" w:hAnsi="Times New Roman" w:cs="Times New Roman" w:hint="cs"/>
          <w:sz w:val="24"/>
          <w:szCs w:val="24"/>
          <w:rtl/>
          <w:lang w:bidi="ar-JO"/>
        </w:rPr>
        <w:t>تمرين (2):</w:t>
      </w:r>
    </w:p>
    <w:p w:rsidR="00AD1583" w:rsidRDefault="00AD1583" w:rsidP="00206EFF">
      <w:pPr>
        <w:autoSpaceDE w:val="0"/>
        <w:autoSpaceDN w:val="0"/>
        <w:bidi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  <w:rtl/>
          <w:lang w:bidi="ar-JO"/>
        </w:rPr>
      </w:pPr>
      <w:r>
        <w:rPr>
          <w:rFonts w:ascii="Times New Roman" w:hAnsi="Times New Roman" w:cs="Times New Roman" w:hint="cs"/>
          <w:sz w:val="24"/>
          <w:szCs w:val="24"/>
          <w:rtl/>
          <w:lang w:bidi="ar-JO"/>
        </w:rPr>
        <w:t xml:space="preserve">على نفس الإطار السابق يتم تصميم عينة </w:t>
      </w:r>
      <w:r w:rsidR="00206EFF">
        <w:rPr>
          <w:rFonts w:ascii="Times New Roman" w:hAnsi="Times New Roman" w:cs="Times New Roman" w:hint="cs"/>
          <w:sz w:val="24"/>
          <w:szCs w:val="24"/>
          <w:rtl/>
          <w:lang w:bidi="ar-JO"/>
        </w:rPr>
        <w:t>منتظمة</w:t>
      </w:r>
      <w:r>
        <w:rPr>
          <w:rFonts w:ascii="Times New Roman" w:hAnsi="Times New Roman" w:cs="Times New Roman" w:hint="cs"/>
          <w:sz w:val="24"/>
          <w:szCs w:val="24"/>
          <w:rtl/>
          <w:lang w:bidi="ar-JO"/>
        </w:rPr>
        <w:t xml:space="preserve"> </w:t>
      </w:r>
      <w:r w:rsidR="00206EFF">
        <w:rPr>
          <w:rFonts w:ascii="Times New Roman" w:hAnsi="Times New Roman" w:cs="Times New Roman" w:hint="cs"/>
          <w:sz w:val="24"/>
          <w:szCs w:val="24"/>
          <w:rtl/>
          <w:lang w:bidi="ar-JO"/>
        </w:rPr>
        <w:t>، وحجمها 3 وحدات</w:t>
      </w:r>
      <w:r>
        <w:rPr>
          <w:rFonts w:ascii="Times New Roman" w:hAnsi="Times New Roman" w:cs="Times New Roman" w:hint="cs"/>
          <w:sz w:val="24"/>
          <w:szCs w:val="24"/>
          <w:rtl/>
          <w:lang w:bidi="ar-JO"/>
        </w:rPr>
        <w:t>.</w:t>
      </w:r>
    </w:p>
    <w:p w:rsidR="007A4EA1" w:rsidRDefault="007A4EA1">
      <w:pPr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sz w:val="24"/>
          <w:szCs w:val="24"/>
          <w:lang w:bidi="ar-JO"/>
        </w:rPr>
        <w:br w:type="page"/>
      </w:r>
    </w:p>
    <w:p w:rsidR="007A4EA1" w:rsidRPr="00111456" w:rsidRDefault="007A4EA1" w:rsidP="007A4EA1">
      <w:pPr>
        <w:pStyle w:val="ListParagraph"/>
        <w:numPr>
          <w:ilvl w:val="0"/>
          <w:numId w:val="5"/>
        </w:numPr>
        <w:bidi/>
        <w:spacing w:line="360" w:lineRule="auto"/>
        <w:rPr>
          <w:rFonts w:asciiTheme="majorBidi" w:hAnsiTheme="majorBidi" w:cstheme="majorBidi"/>
          <w:b/>
          <w:bCs/>
          <w:sz w:val="24"/>
          <w:szCs w:val="24"/>
          <w:lang w:bidi="ar-JO"/>
        </w:rPr>
      </w:pPr>
      <w:r w:rsidRPr="00111456">
        <w:rPr>
          <w:rFonts w:asciiTheme="majorBidi" w:hAnsiTheme="majorBidi" w:cstheme="majorBidi" w:hint="cs"/>
          <w:b/>
          <w:bCs/>
          <w:sz w:val="24"/>
          <w:szCs w:val="24"/>
          <w:rtl/>
          <w:lang w:bidi="ar-JO"/>
        </w:rPr>
        <w:lastRenderedPageBreak/>
        <w:t xml:space="preserve">العينة العشوائية الطبقية </w:t>
      </w: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سيتم استخدام إطار العينة السابق والمسمى </w:t>
      </w:r>
      <w:r>
        <w:rPr>
          <w:rFonts w:asciiTheme="majorBidi" w:hAnsiTheme="majorBidi" w:cstheme="majorBidi"/>
          <w:sz w:val="24"/>
          <w:szCs w:val="24"/>
          <w:lang w:bidi="ar-JO"/>
        </w:rPr>
        <w:t>example1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حيث يحتوي على 10 وحدات ويراد سحب عينة عشوائية طبقية بدون إرجاع مقدارها 4 وحدات. ومتغير الطبقة هو الجنس : ذكور وإناث.</w:t>
      </w: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سيتم تنفيذ الخطوات السابقة وإعداد ملف لتصميم العينة ، سأقوم بتعديل ملف التصميم السابق من اجل التعرف على طريقة تعديل ملفات التصميم، وفي النهائية سيعاد تسميته ليبقى اسمه </w:t>
      </w:r>
      <w:r>
        <w:rPr>
          <w:rFonts w:asciiTheme="majorBidi" w:hAnsiTheme="majorBidi" w:cstheme="majorBidi"/>
          <w:sz w:val="24"/>
          <w:szCs w:val="24"/>
          <w:lang w:bidi="ar-JO"/>
        </w:rPr>
        <w:t>Plan1</w:t>
      </w:r>
    </w:p>
    <w:p w:rsidR="007A4EA1" w:rsidRPr="00F5382E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  <w:rtl/>
        </w:rPr>
        <w:pict>
          <v:shape id="_x0000_s1048" type="#_x0000_t62" style="position:absolute;left:0;text-align:left;margin-left:324.45pt;margin-top:147.1pt;width:140.1pt;height:54.4pt;z-index:251676672" adj="-3654,5579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7A4EA1" w:rsidRDefault="007A4EA1" w:rsidP="007A4EA1">
                  <w:pPr>
                    <w:bidi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>هنا يتم سحب العينة مباشرة إذا كان ملف التصميم جاهز ولا يراد تعديله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  <w:rtl/>
        </w:rPr>
        <w:pict>
          <v:shape id="_x0000_s1047" type="#_x0000_t62" style="position:absolute;left:0;text-align:left;margin-left:328.3pt;margin-top:68.25pt;width:136.25pt;height:69.4pt;z-index:251675648" adj="-5113,20184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7A4EA1" w:rsidRDefault="007A4EA1" w:rsidP="007A4EA1">
                  <w:pPr>
                    <w:bidi/>
                    <w:jc w:val="both"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>هنا يتم تعديل أي ملف تصميم سابق، ويمكن تخزينه باسم ملف تصميم جديد بعد الانتهاء من عملية التعديل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51464" cy="3178628"/>
            <wp:effectExtent l="1905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-86" b="4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78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pict>
          <v:shape id="_x0000_s1049" type="#_x0000_t62" style="position:absolute;left:0;text-align:left;margin-left:316.3pt;margin-top:46.7pt;width:108.85pt;height:51pt;z-index:251677696" adj="-6042,15501">
            <v:textbox>
              <w:txbxContent>
                <w:p w:rsidR="007A4EA1" w:rsidRDefault="007A4EA1" w:rsidP="007A4EA1">
                  <w:pPr>
                    <w:bidi/>
                    <w:rPr>
                      <w:rtl/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 xml:space="preserve">هنا يتم وضع متغير الطبقة وهو الجنس: ذكور </w:t>
                  </w:r>
                  <w:proofErr w:type="spellStart"/>
                  <w:r>
                    <w:rPr>
                      <w:rFonts w:hint="cs"/>
                      <w:rtl/>
                      <w:lang w:bidi="ar-JO"/>
                    </w:rPr>
                    <w:t>واناث</w:t>
                  </w:r>
                  <w:proofErr w:type="spellEnd"/>
                  <w:r>
                    <w:rPr>
                      <w:rFonts w:hint="cs"/>
                      <w:rtl/>
                      <w:lang w:bidi="ar-JO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51464" cy="3189514"/>
            <wp:effectExtent l="1905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-86" b="4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8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بعد وضع متغير الجنس يتم الضغط على </w:t>
      </w:r>
      <w:r>
        <w:rPr>
          <w:rFonts w:asciiTheme="majorBidi" w:hAnsiTheme="majorBidi" w:cstheme="majorBidi"/>
          <w:sz w:val="24"/>
          <w:szCs w:val="24"/>
          <w:lang w:bidi="ar-JO"/>
        </w:rPr>
        <w:t>next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لاختيار نوع العينة في كل طبقة</w:t>
      </w: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noProof/>
          <w:sz w:val="24"/>
          <w:szCs w:val="24"/>
        </w:rPr>
        <w:drawing>
          <wp:inline distT="0" distB="0" distL="0" distR="0">
            <wp:extent cx="5946021" cy="3184072"/>
            <wp:effectExtent l="1905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5" b="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21" cy="3184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تم اختيار العينة العشوائية البسيطة بدون إرجاع في كل طبقة ، وينبغي ملاحظة أن اختيار نوع العينة من الطبقة سوق يشمل جميع الطبقات. ثم يتم الضغط </w:t>
      </w:r>
      <w:r>
        <w:rPr>
          <w:rFonts w:asciiTheme="majorBidi" w:hAnsiTheme="majorBidi" w:cstheme="majorBidi"/>
          <w:sz w:val="24"/>
          <w:szCs w:val="24"/>
          <w:lang w:bidi="ar-JO"/>
        </w:rPr>
        <w:t>next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، وذلك لتحديد حجم العينة من كل طبقة.</w:t>
      </w: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</w:p>
    <w:p w:rsidR="007A4EA1" w:rsidRDefault="007A4EA1" w:rsidP="007A4EA1">
      <w:pPr>
        <w:pStyle w:val="ListParagraph"/>
        <w:bidi/>
        <w:spacing w:line="360" w:lineRule="auto"/>
        <w:rPr>
          <w:rFonts w:asciiTheme="majorBidi" w:hAnsiTheme="majorBidi" w:cstheme="majorBidi"/>
          <w:sz w:val="24"/>
          <w:szCs w:val="24"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w:pict>
          <v:shape id="_x0000_s1050" type="#_x0000_t62" style="position:absolute;left:0;text-align:left;margin-left:306pt;margin-top:54.45pt;width:127.3pt;height:55.25pt;z-index:251678720" adj="-8611,17886">
            <v:textbox>
              <w:txbxContent>
                <w:p w:rsidR="007A4EA1" w:rsidRDefault="007A4EA1" w:rsidP="007A4EA1">
                  <w:pPr>
                    <w:bidi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>إذا كان حجم العينة ثابت في كل طبقة يتم وضع العدد أو النسبة</w:t>
                  </w:r>
                </w:p>
                <w:p w:rsidR="007A4EA1" w:rsidRDefault="007A4EA1" w:rsidP="007A4EA1"/>
              </w:txbxContent>
            </v:textbox>
          </v:shape>
        </w:pict>
      </w: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>
            <wp:extent cx="5924550" cy="3216892"/>
            <wp:effectExtent l="1905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367" b="3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216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sz w:val="24"/>
          <w:szCs w:val="24"/>
          <w:rtl/>
          <w:lang w:bidi="ar-JO"/>
        </w:rPr>
        <w:tab/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  <w:rtl/>
        </w:rPr>
        <w:pict>
          <v:shape id="_x0000_s1051" type="#_x0000_t62" style="position:absolute;left:0;text-align:left;margin-left:321pt;margin-top:53.8pt;width:104.55pt;height:57.85pt;z-index:251679744" adj="-9462,23840">
            <v:textbox>
              <w:txbxContent>
                <w:p w:rsidR="007A4EA1" w:rsidRDefault="007A4EA1" w:rsidP="007A4EA1">
                  <w:pPr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 xml:space="preserve">يمكن </w:t>
                  </w:r>
                  <w:proofErr w:type="spellStart"/>
                  <w:r>
                    <w:rPr>
                      <w:rFonts w:hint="cs"/>
                      <w:rtl/>
                      <w:lang w:bidi="ar-JO"/>
                    </w:rPr>
                    <w:t>ايضاً</w:t>
                  </w:r>
                  <w:proofErr w:type="spellEnd"/>
                  <w:r>
                    <w:rPr>
                      <w:rFonts w:hint="cs"/>
                      <w:rtl/>
                      <w:lang w:bidi="ar-JO"/>
                    </w:rPr>
                    <w:t xml:space="preserve"> اختيار هذا المربع لتحديد حجم العينة في كل طبقة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 w:hint="cs"/>
          <w:noProof/>
          <w:sz w:val="24"/>
          <w:szCs w:val="24"/>
        </w:rPr>
        <w:drawing>
          <wp:inline distT="0" distB="0" distL="0" distR="0">
            <wp:extent cx="5951462" cy="3184072"/>
            <wp:effectExtent l="1905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-86" b="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2" cy="3184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1" w:rsidRDefault="007A4EA1" w:rsidP="007A4EA1">
      <w:pPr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sz w:val="24"/>
          <w:szCs w:val="24"/>
          <w:rtl/>
          <w:lang w:bidi="ar-JO"/>
        </w:rPr>
        <w:br w:type="page"/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  <w:rtl/>
        </w:rPr>
        <w:lastRenderedPageBreak/>
        <w:pict>
          <v:shape id="_x0000_s1052" type="#_x0000_t62" style="position:absolute;left:0;text-align:left;margin-left:244.7pt;margin-top:20.15pt;width:189.45pt;height:71.15pt;z-index:251680768" adj="-11094,21387">
            <v:textbox>
              <w:txbxContent>
                <w:p w:rsidR="007A4EA1" w:rsidRDefault="007A4EA1" w:rsidP="007A4EA1">
                  <w:pPr>
                    <w:bidi/>
                    <w:rPr>
                      <w:rtl/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>تظهر أسماء أو قيم الطبقات بشكل  أوتوماتيكي ويتم إدراج حجم العينة في كل طبقة مقابلها، ويمكن أن يكون بدل العدد نسبة المعاينة إذا تم اختيار النسبة في الشاشة السابقة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 w:hint="cs"/>
          <w:noProof/>
          <w:sz w:val="24"/>
          <w:szCs w:val="24"/>
        </w:rPr>
        <w:drawing>
          <wp:inline distT="0" distB="0" distL="0" distR="0">
            <wp:extent cx="5951464" cy="3194957"/>
            <wp:effectExtent l="1905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-86" b="4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94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نستمر بعد ذلك بوضع </w:t>
      </w:r>
      <w:r>
        <w:rPr>
          <w:rFonts w:asciiTheme="majorBidi" w:hAnsiTheme="majorBidi" w:cstheme="majorBidi"/>
          <w:sz w:val="24"/>
          <w:szCs w:val="24"/>
          <w:lang w:bidi="ar-JO"/>
        </w:rPr>
        <w:t xml:space="preserve">next </w:t>
      </w: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حتى الشاشة التالية:</w:t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noProof/>
          <w:sz w:val="24"/>
          <w:szCs w:val="24"/>
          <w:rtl/>
        </w:rPr>
        <w:pict>
          <v:shape id="_x0000_s1053" type="#_x0000_t62" style="position:absolute;left:0;text-align:left;margin-left:256.7pt;margin-top:95.4pt;width:171.45pt;height:42.45pt;z-index:251681792" adj="-806,22872">
            <v:textbox>
              <w:txbxContent>
                <w:p w:rsidR="007A4EA1" w:rsidRDefault="007A4EA1" w:rsidP="007A4EA1">
                  <w:pPr>
                    <w:bidi/>
                    <w:rPr>
                      <w:lang w:bidi="ar-JO"/>
                    </w:rPr>
                  </w:pPr>
                  <w:r>
                    <w:rPr>
                      <w:rFonts w:hint="cs"/>
                      <w:rtl/>
                      <w:lang w:bidi="ar-JO"/>
                    </w:rPr>
                    <w:t xml:space="preserve">يمكن تخزين ملف التصميم المعدل باسم جديد </w:t>
                  </w:r>
                </w:p>
              </w:txbxContent>
            </v:textbox>
          </v:shape>
        </w:pict>
      </w:r>
      <w:r>
        <w:rPr>
          <w:rFonts w:asciiTheme="majorBidi" w:hAnsiTheme="majorBidi" w:cstheme="majorBidi" w:hint="cs"/>
          <w:noProof/>
          <w:sz w:val="24"/>
          <w:szCs w:val="24"/>
        </w:rPr>
        <w:drawing>
          <wp:inline distT="0" distB="0" distL="0" distR="0">
            <wp:extent cx="5918807" cy="3200400"/>
            <wp:effectExtent l="19050" t="0" r="5743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463" b="4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807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1" w:rsidRDefault="007A4EA1" w:rsidP="007A4EA1">
      <w:pPr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sz w:val="24"/>
          <w:szCs w:val="24"/>
          <w:rtl/>
          <w:lang w:bidi="ar-JO"/>
        </w:rPr>
        <w:br w:type="page"/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noProof/>
          <w:sz w:val="24"/>
          <w:szCs w:val="24"/>
        </w:rPr>
        <w:lastRenderedPageBreak/>
        <w:drawing>
          <wp:inline distT="0" distB="0" distL="0" distR="0">
            <wp:extent cx="5951464" cy="3189514"/>
            <wp:effectExtent l="1905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-86" b="4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8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وهذه هي العينة الناتجة</w:t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noProof/>
          <w:sz w:val="24"/>
          <w:szCs w:val="24"/>
        </w:rPr>
        <w:drawing>
          <wp:inline distT="0" distB="0" distL="0" distR="0">
            <wp:extent cx="5951464" cy="3184072"/>
            <wp:effectExtent l="1905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r="-86" b="4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64" cy="3184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</w:p>
    <w:p w:rsidR="007A4EA1" w:rsidRDefault="007A4EA1" w:rsidP="007A4EA1">
      <w:pPr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/>
          <w:sz w:val="24"/>
          <w:szCs w:val="24"/>
          <w:rtl/>
          <w:lang w:bidi="ar-JO"/>
        </w:rPr>
        <w:br w:type="page"/>
      </w:r>
    </w:p>
    <w:p w:rsidR="007A4EA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  <w:r>
        <w:rPr>
          <w:rFonts w:asciiTheme="majorBidi" w:hAnsiTheme="majorBidi" w:cstheme="majorBidi" w:hint="cs"/>
          <w:sz w:val="24"/>
          <w:szCs w:val="24"/>
          <w:rtl/>
          <w:lang w:bidi="ar-JO"/>
        </w:rPr>
        <w:lastRenderedPageBreak/>
        <w:t xml:space="preserve">تمرين (3) يتم استخدام نفس </w:t>
      </w:r>
      <w:proofErr w:type="spellStart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الاطار</w:t>
      </w:r>
      <w:proofErr w:type="spellEnd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لسحب عينة عشوائية طبقية مقدارها 5 وحدات، يتم سحب 2 ذكور و3 </w:t>
      </w:r>
      <w:proofErr w:type="spellStart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انثى</w:t>
      </w:r>
      <w:proofErr w:type="spellEnd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 xml:space="preserve"> من </w:t>
      </w:r>
      <w:proofErr w:type="spellStart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الاطار</w:t>
      </w:r>
      <w:proofErr w:type="spellEnd"/>
      <w:r>
        <w:rPr>
          <w:rFonts w:asciiTheme="majorBidi" w:hAnsiTheme="majorBidi" w:cstheme="majorBidi" w:hint="cs"/>
          <w:sz w:val="24"/>
          <w:szCs w:val="24"/>
          <w:rtl/>
          <w:lang w:bidi="ar-JO"/>
        </w:rPr>
        <w:t>.</w:t>
      </w:r>
    </w:p>
    <w:p w:rsidR="007A4EA1" w:rsidRPr="001370C1" w:rsidRDefault="007A4EA1" w:rsidP="007A4EA1">
      <w:pPr>
        <w:pStyle w:val="ListParagraph"/>
        <w:tabs>
          <w:tab w:val="left" w:pos="6660"/>
        </w:tabs>
        <w:bidi/>
        <w:spacing w:line="360" w:lineRule="auto"/>
        <w:rPr>
          <w:rFonts w:asciiTheme="majorBidi" w:hAnsiTheme="majorBidi" w:cstheme="majorBidi"/>
          <w:sz w:val="24"/>
          <w:szCs w:val="24"/>
          <w:rtl/>
          <w:lang w:bidi="ar-JO"/>
        </w:rPr>
      </w:pPr>
    </w:p>
    <w:p w:rsidR="00AD1583" w:rsidRDefault="00AD1583">
      <w:pPr>
        <w:rPr>
          <w:rFonts w:asciiTheme="majorBidi" w:hAnsiTheme="majorBidi" w:cstheme="majorBidi"/>
          <w:sz w:val="24"/>
          <w:szCs w:val="24"/>
          <w:rtl/>
          <w:lang w:bidi="ar-JO"/>
        </w:rPr>
      </w:pPr>
    </w:p>
    <w:sectPr w:rsidR="00AD1583" w:rsidSect="0026223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2D7DE7"/>
    <w:multiLevelType w:val="hybridMultilevel"/>
    <w:tmpl w:val="DBE8FA6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0B6B94"/>
    <w:multiLevelType w:val="hybridMultilevel"/>
    <w:tmpl w:val="42CC136C"/>
    <w:lvl w:ilvl="0" w:tplc="FD0EC410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B81426"/>
    <w:multiLevelType w:val="hybridMultilevel"/>
    <w:tmpl w:val="DBE8FA6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6143BC"/>
    <w:multiLevelType w:val="hybridMultilevel"/>
    <w:tmpl w:val="D294369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DAA5FC3"/>
    <w:multiLevelType w:val="hybridMultilevel"/>
    <w:tmpl w:val="BCF45D10"/>
    <w:lvl w:ilvl="0" w:tplc="766C6FC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B222A84"/>
    <w:multiLevelType w:val="hybridMultilevel"/>
    <w:tmpl w:val="3FCAB0AA"/>
    <w:lvl w:ilvl="0" w:tplc="15F26C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A640FBD"/>
    <w:multiLevelType w:val="hybridMultilevel"/>
    <w:tmpl w:val="DBE8FA6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4"/>
  </w:num>
  <w:num w:numId="5">
    <w:abstractNumId w:val="2"/>
  </w:num>
  <w:num w:numId="6">
    <w:abstractNumId w:val="0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20"/>
  <w:characterSpacingControl w:val="doNotCompress"/>
  <w:compat/>
  <w:rsids>
    <w:rsidRoot w:val="006933D4"/>
    <w:rsid w:val="000103BE"/>
    <w:rsid w:val="0001606E"/>
    <w:rsid w:val="00022C10"/>
    <w:rsid w:val="000275E5"/>
    <w:rsid w:val="00032BEF"/>
    <w:rsid w:val="00045EA6"/>
    <w:rsid w:val="0005179D"/>
    <w:rsid w:val="0005198D"/>
    <w:rsid w:val="00060B6A"/>
    <w:rsid w:val="00063C17"/>
    <w:rsid w:val="000652C0"/>
    <w:rsid w:val="00067196"/>
    <w:rsid w:val="00072E19"/>
    <w:rsid w:val="000966E0"/>
    <w:rsid w:val="00097FDD"/>
    <w:rsid w:val="000B1943"/>
    <w:rsid w:val="000B3765"/>
    <w:rsid w:val="000B4925"/>
    <w:rsid w:val="000C068F"/>
    <w:rsid w:val="000C08C1"/>
    <w:rsid w:val="000D1172"/>
    <w:rsid w:val="000D4048"/>
    <w:rsid w:val="000D7E22"/>
    <w:rsid w:val="000F0378"/>
    <w:rsid w:val="00111456"/>
    <w:rsid w:val="00126294"/>
    <w:rsid w:val="001269FE"/>
    <w:rsid w:val="001370C1"/>
    <w:rsid w:val="001417DE"/>
    <w:rsid w:val="00141EFA"/>
    <w:rsid w:val="00144D29"/>
    <w:rsid w:val="00151C1D"/>
    <w:rsid w:val="00161674"/>
    <w:rsid w:val="0016216E"/>
    <w:rsid w:val="00167D90"/>
    <w:rsid w:val="00193B3E"/>
    <w:rsid w:val="001976C9"/>
    <w:rsid w:val="001B6AA9"/>
    <w:rsid w:val="001C512E"/>
    <w:rsid w:val="001D351C"/>
    <w:rsid w:val="001D6D1D"/>
    <w:rsid w:val="001E272D"/>
    <w:rsid w:val="001E3939"/>
    <w:rsid w:val="001E4C28"/>
    <w:rsid w:val="001E703D"/>
    <w:rsid w:val="001E71E8"/>
    <w:rsid w:val="001E7AB3"/>
    <w:rsid w:val="001F5C5D"/>
    <w:rsid w:val="00206EFF"/>
    <w:rsid w:val="00210429"/>
    <w:rsid w:val="00217701"/>
    <w:rsid w:val="00224E93"/>
    <w:rsid w:val="002253A2"/>
    <w:rsid w:val="00231254"/>
    <w:rsid w:val="002457D2"/>
    <w:rsid w:val="00247255"/>
    <w:rsid w:val="00253AD1"/>
    <w:rsid w:val="0026223B"/>
    <w:rsid w:val="002637D9"/>
    <w:rsid w:val="002640EE"/>
    <w:rsid w:val="002711AE"/>
    <w:rsid w:val="00277198"/>
    <w:rsid w:val="00295407"/>
    <w:rsid w:val="002A03D5"/>
    <w:rsid w:val="002C2F61"/>
    <w:rsid w:val="002D7477"/>
    <w:rsid w:val="002E09D0"/>
    <w:rsid w:val="002F2A5C"/>
    <w:rsid w:val="00301FFF"/>
    <w:rsid w:val="00310881"/>
    <w:rsid w:val="0032004C"/>
    <w:rsid w:val="00326179"/>
    <w:rsid w:val="00332E12"/>
    <w:rsid w:val="00344D59"/>
    <w:rsid w:val="003864CB"/>
    <w:rsid w:val="00391A6D"/>
    <w:rsid w:val="00395268"/>
    <w:rsid w:val="003A29F4"/>
    <w:rsid w:val="003B2367"/>
    <w:rsid w:val="003B30E3"/>
    <w:rsid w:val="003B500E"/>
    <w:rsid w:val="003C7659"/>
    <w:rsid w:val="003D25A8"/>
    <w:rsid w:val="003E035B"/>
    <w:rsid w:val="003E37A2"/>
    <w:rsid w:val="0040316C"/>
    <w:rsid w:val="004245AE"/>
    <w:rsid w:val="00425EC8"/>
    <w:rsid w:val="00436DB2"/>
    <w:rsid w:val="0045122E"/>
    <w:rsid w:val="00451E44"/>
    <w:rsid w:val="00453F3A"/>
    <w:rsid w:val="0047209A"/>
    <w:rsid w:val="004842C4"/>
    <w:rsid w:val="0049277B"/>
    <w:rsid w:val="00495801"/>
    <w:rsid w:val="00497971"/>
    <w:rsid w:val="004B0310"/>
    <w:rsid w:val="004C05C3"/>
    <w:rsid w:val="004E0BC3"/>
    <w:rsid w:val="004F1AB0"/>
    <w:rsid w:val="00530E37"/>
    <w:rsid w:val="00531C26"/>
    <w:rsid w:val="00534846"/>
    <w:rsid w:val="0055049A"/>
    <w:rsid w:val="00555E99"/>
    <w:rsid w:val="00562AC2"/>
    <w:rsid w:val="00570FE5"/>
    <w:rsid w:val="00581DDF"/>
    <w:rsid w:val="00584EF3"/>
    <w:rsid w:val="00590F32"/>
    <w:rsid w:val="005B0EC2"/>
    <w:rsid w:val="005B191B"/>
    <w:rsid w:val="005B2738"/>
    <w:rsid w:val="005C7370"/>
    <w:rsid w:val="005C7CED"/>
    <w:rsid w:val="005D25F4"/>
    <w:rsid w:val="005E1E09"/>
    <w:rsid w:val="006027BC"/>
    <w:rsid w:val="00602DE2"/>
    <w:rsid w:val="00612A01"/>
    <w:rsid w:val="00617F1D"/>
    <w:rsid w:val="00632329"/>
    <w:rsid w:val="0063651E"/>
    <w:rsid w:val="006426CF"/>
    <w:rsid w:val="006430A1"/>
    <w:rsid w:val="00643139"/>
    <w:rsid w:val="00647A2A"/>
    <w:rsid w:val="0067257E"/>
    <w:rsid w:val="00676A09"/>
    <w:rsid w:val="00687114"/>
    <w:rsid w:val="006933D4"/>
    <w:rsid w:val="00693B6E"/>
    <w:rsid w:val="00694422"/>
    <w:rsid w:val="006A1736"/>
    <w:rsid w:val="006A7A83"/>
    <w:rsid w:val="006B0E28"/>
    <w:rsid w:val="006B1A2F"/>
    <w:rsid w:val="006B2884"/>
    <w:rsid w:val="006C0A99"/>
    <w:rsid w:val="006C6463"/>
    <w:rsid w:val="006D124F"/>
    <w:rsid w:val="006D41D7"/>
    <w:rsid w:val="006F24BF"/>
    <w:rsid w:val="00711725"/>
    <w:rsid w:val="00712C7C"/>
    <w:rsid w:val="0072734C"/>
    <w:rsid w:val="00732AB2"/>
    <w:rsid w:val="00741BE6"/>
    <w:rsid w:val="0074227E"/>
    <w:rsid w:val="00751917"/>
    <w:rsid w:val="007618BB"/>
    <w:rsid w:val="00775454"/>
    <w:rsid w:val="00785707"/>
    <w:rsid w:val="00790DFD"/>
    <w:rsid w:val="007A4EA1"/>
    <w:rsid w:val="007A57CC"/>
    <w:rsid w:val="007A626B"/>
    <w:rsid w:val="007D3A83"/>
    <w:rsid w:val="00801A07"/>
    <w:rsid w:val="00802A89"/>
    <w:rsid w:val="008146C1"/>
    <w:rsid w:val="00816B91"/>
    <w:rsid w:val="00821334"/>
    <w:rsid w:val="00821CD5"/>
    <w:rsid w:val="00823B7F"/>
    <w:rsid w:val="00847885"/>
    <w:rsid w:val="008745A7"/>
    <w:rsid w:val="00880D51"/>
    <w:rsid w:val="00881984"/>
    <w:rsid w:val="008945A6"/>
    <w:rsid w:val="008A7786"/>
    <w:rsid w:val="008B5489"/>
    <w:rsid w:val="008B6F92"/>
    <w:rsid w:val="008C05D7"/>
    <w:rsid w:val="008C1E5E"/>
    <w:rsid w:val="008D381B"/>
    <w:rsid w:val="008E247D"/>
    <w:rsid w:val="008E3656"/>
    <w:rsid w:val="008E4899"/>
    <w:rsid w:val="008E65D1"/>
    <w:rsid w:val="008F3412"/>
    <w:rsid w:val="0090725A"/>
    <w:rsid w:val="00910316"/>
    <w:rsid w:val="00910434"/>
    <w:rsid w:val="00927410"/>
    <w:rsid w:val="009275EE"/>
    <w:rsid w:val="0094362A"/>
    <w:rsid w:val="009442AB"/>
    <w:rsid w:val="00950B6D"/>
    <w:rsid w:val="0095313A"/>
    <w:rsid w:val="00954B58"/>
    <w:rsid w:val="00961212"/>
    <w:rsid w:val="00964A5B"/>
    <w:rsid w:val="009653D8"/>
    <w:rsid w:val="00967A52"/>
    <w:rsid w:val="00981FE2"/>
    <w:rsid w:val="009930FE"/>
    <w:rsid w:val="00995F51"/>
    <w:rsid w:val="009A50ED"/>
    <w:rsid w:val="009C22C9"/>
    <w:rsid w:val="009C596C"/>
    <w:rsid w:val="009C6F1C"/>
    <w:rsid w:val="009D701C"/>
    <w:rsid w:val="009E1FF7"/>
    <w:rsid w:val="009F5D8F"/>
    <w:rsid w:val="00A12CB9"/>
    <w:rsid w:val="00A36F97"/>
    <w:rsid w:val="00A52A2D"/>
    <w:rsid w:val="00A541DA"/>
    <w:rsid w:val="00A769D9"/>
    <w:rsid w:val="00A85DAE"/>
    <w:rsid w:val="00A90569"/>
    <w:rsid w:val="00AB2CFC"/>
    <w:rsid w:val="00AC731A"/>
    <w:rsid w:val="00AD1583"/>
    <w:rsid w:val="00AD5ED8"/>
    <w:rsid w:val="00B154EF"/>
    <w:rsid w:val="00B200C1"/>
    <w:rsid w:val="00B2031B"/>
    <w:rsid w:val="00B2061C"/>
    <w:rsid w:val="00B225ED"/>
    <w:rsid w:val="00B22FC3"/>
    <w:rsid w:val="00B278CC"/>
    <w:rsid w:val="00B33141"/>
    <w:rsid w:val="00B45B7D"/>
    <w:rsid w:val="00B50771"/>
    <w:rsid w:val="00B61C76"/>
    <w:rsid w:val="00B629D1"/>
    <w:rsid w:val="00B671D1"/>
    <w:rsid w:val="00B675E3"/>
    <w:rsid w:val="00B711A1"/>
    <w:rsid w:val="00B7259E"/>
    <w:rsid w:val="00B906BF"/>
    <w:rsid w:val="00B9613B"/>
    <w:rsid w:val="00BA1717"/>
    <w:rsid w:val="00BA7D14"/>
    <w:rsid w:val="00BB0403"/>
    <w:rsid w:val="00BB3036"/>
    <w:rsid w:val="00BC0359"/>
    <w:rsid w:val="00BD1F63"/>
    <w:rsid w:val="00BD2C8F"/>
    <w:rsid w:val="00BE230E"/>
    <w:rsid w:val="00BF66E5"/>
    <w:rsid w:val="00C07959"/>
    <w:rsid w:val="00C169A6"/>
    <w:rsid w:val="00C31BF9"/>
    <w:rsid w:val="00C31CC1"/>
    <w:rsid w:val="00C350A3"/>
    <w:rsid w:val="00C4193B"/>
    <w:rsid w:val="00C77AFC"/>
    <w:rsid w:val="00C84DD9"/>
    <w:rsid w:val="00C92670"/>
    <w:rsid w:val="00CA241C"/>
    <w:rsid w:val="00CA5E45"/>
    <w:rsid w:val="00CA6103"/>
    <w:rsid w:val="00CC0A07"/>
    <w:rsid w:val="00CC0F90"/>
    <w:rsid w:val="00CC5A76"/>
    <w:rsid w:val="00CD2C49"/>
    <w:rsid w:val="00CE3989"/>
    <w:rsid w:val="00CF6A7D"/>
    <w:rsid w:val="00D14910"/>
    <w:rsid w:val="00D163FF"/>
    <w:rsid w:val="00D27ECF"/>
    <w:rsid w:val="00D34506"/>
    <w:rsid w:val="00D345D0"/>
    <w:rsid w:val="00D37DB9"/>
    <w:rsid w:val="00D55DBB"/>
    <w:rsid w:val="00D67BF8"/>
    <w:rsid w:val="00D735D2"/>
    <w:rsid w:val="00D84165"/>
    <w:rsid w:val="00D863AB"/>
    <w:rsid w:val="00D94D6E"/>
    <w:rsid w:val="00DA08A9"/>
    <w:rsid w:val="00DB6700"/>
    <w:rsid w:val="00DD440D"/>
    <w:rsid w:val="00DD4983"/>
    <w:rsid w:val="00E175AD"/>
    <w:rsid w:val="00E36912"/>
    <w:rsid w:val="00E56C74"/>
    <w:rsid w:val="00E60A65"/>
    <w:rsid w:val="00E67EC7"/>
    <w:rsid w:val="00E73F99"/>
    <w:rsid w:val="00E7463F"/>
    <w:rsid w:val="00E90B83"/>
    <w:rsid w:val="00E932B9"/>
    <w:rsid w:val="00E97074"/>
    <w:rsid w:val="00EC158F"/>
    <w:rsid w:val="00ED4643"/>
    <w:rsid w:val="00ED6F38"/>
    <w:rsid w:val="00ED7CBA"/>
    <w:rsid w:val="00EF0224"/>
    <w:rsid w:val="00F151C2"/>
    <w:rsid w:val="00F235D5"/>
    <w:rsid w:val="00F405F1"/>
    <w:rsid w:val="00F51460"/>
    <w:rsid w:val="00F5382E"/>
    <w:rsid w:val="00F55A3D"/>
    <w:rsid w:val="00F64838"/>
    <w:rsid w:val="00F67435"/>
    <w:rsid w:val="00F71C0C"/>
    <w:rsid w:val="00F913F7"/>
    <w:rsid w:val="00FA006D"/>
    <w:rsid w:val="00FC0B13"/>
    <w:rsid w:val="00FC51B8"/>
    <w:rsid w:val="00FC757E"/>
    <w:rsid w:val="00FE79D2"/>
    <w:rsid w:val="00FF0CBF"/>
    <w:rsid w:val="00FF1B39"/>
    <w:rsid w:val="00FF4F46"/>
    <w:rsid w:val="00FF6C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  <o:rules v:ext="edit">
        <o:r id="V:Rule1" type="callout" idref="#_x0000_s1029"/>
        <o:r id="V:Rule2" type="callout" idref="#_x0000_s1028"/>
        <o:r id="V:Rule3" type="callout" idref="#_x0000_s1027"/>
        <o:r id="V:Rule4" type="callout" idref="#_x0000_s1026"/>
        <o:r id="V:Rule5" type="callout" idref="#_x0000_s1030"/>
        <o:r id="V:Rule6" type="callout" idref="#_x0000_s1031"/>
        <o:r id="V:Rule7" type="callout" idref="#_x0000_s1032"/>
        <o:r id="V:Rule8" type="callout" idref="#_x0000_s1034"/>
        <o:r id="V:Rule9" type="callout" idref="#_x0000_s1035"/>
        <o:r id="V:Rule10" type="callout" idref="#_x0000_s1036"/>
        <o:r id="V:Rule11" type="callout" idref="#_x0000_s1039"/>
        <o:r id="V:Rule12" type="callout" idref="#_x0000_s1040"/>
        <o:r id="V:Rule13" type="callout" idref="#_x0000_s1038"/>
        <o:r id="V:Rule14" type="callout" idref="#_x0000_s1041"/>
        <o:r id="V:Rule15" type="callout" idref="#_x0000_s1044"/>
        <o:r id="V:Rule16" type="callout" idref="#_x0000_s1045"/>
        <o:r id="V:Rule17" type="callout" idref="#_x0000_s1048"/>
        <o:r id="V:Rule18" type="callout" idref="#_x0000_s1047"/>
        <o:r id="V:Rule19" type="callout" idref="#_x0000_s1049"/>
        <o:r id="V:Rule20" type="callout" idref="#_x0000_s1050"/>
        <o:r id="V:Rule21" type="callout" idref="#_x0000_s1051"/>
        <o:r id="V:Rule22" type="callout" idref="#_x0000_s1052"/>
        <o:r id="V:Rule23" type="callout" idref="#_x0000_s1053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6223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5C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D7C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7CB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C2F61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71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hyperlink" Target="mailto:nayifabed@yaoo.com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22</Pages>
  <Words>733</Words>
  <Characters>4179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Nayef Abed</dc:creator>
  <cp:lastModifiedBy>Nayef Abed</cp:lastModifiedBy>
  <cp:revision>10</cp:revision>
  <cp:lastPrinted>2020-04-03T13:16:00Z</cp:lastPrinted>
  <dcterms:created xsi:type="dcterms:W3CDTF">2021-03-07T19:15:00Z</dcterms:created>
  <dcterms:modified xsi:type="dcterms:W3CDTF">2021-03-10T07:38:00Z</dcterms:modified>
</cp:coreProperties>
</file>