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53E" w:rsidRDefault="003C6E0D" w:rsidP="00187FC9">
      <w:pPr>
        <w:bidi/>
        <w:jc w:val="center"/>
        <w:rPr>
          <w:rFonts w:ascii="Simplified Arabic" w:hAnsi="Simplified Arabic"/>
          <w:b/>
          <w:bCs/>
          <w:sz w:val="26"/>
          <w:szCs w:val="26"/>
          <w:lang w:bidi="ar-JO"/>
        </w:rPr>
      </w:pPr>
      <w:r>
        <w:rPr>
          <w:rFonts w:ascii="Simplified Arabic" w:hAnsi="Simplified Arabic"/>
          <w:b/>
          <w:bCs/>
          <w:sz w:val="26"/>
          <w:szCs w:val="26"/>
          <w:lang w:bidi="ar-JO"/>
        </w:rPr>
        <w:t xml:space="preserve"> </w:t>
      </w:r>
    </w:p>
    <w:p w:rsidR="00865B73" w:rsidRDefault="00865B73" w:rsidP="00865B73">
      <w:pPr>
        <w:bidi/>
        <w:rPr>
          <w:rFonts w:ascii="Simplified Arabic" w:hAnsi="Simplified Arabic"/>
          <w:b/>
          <w:bCs/>
          <w:sz w:val="28"/>
          <w:rtl/>
          <w:lang w:bidi="ar-LB"/>
        </w:rPr>
      </w:pPr>
    </w:p>
    <w:p w:rsidR="00865B73" w:rsidRDefault="00865B73" w:rsidP="00865B73">
      <w:pPr>
        <w:bidi/>
        <w:jc w:val="center"/>
        <w:rPr>
          <w:rFonts w:ascii="Simplified Arabic" w:hAnsi="Simplified Arabic"/>
          <w:b/>
          <w:bCs/>
          <w:sz w:val="28"/>
          <w:rtl/>
          <w:lang w:bidi="ar-LB"/>
        </w:rPr>
      </w:pPr>
      <w:r>
        <w:rPr>
          <w:rFonts w:ascii="Simplified Arabic" w:hAnsi="Simplified Arabic" w:hint="cs"/>
          <w:b/>
          <w:bCs/>
          <w:sz w:val="28"/>
          <w:rtl/>
          <w:lang w:bidi="ar-LB"/>
        </w:rPr>
        <w:t xml:space="preserve">                                                                                               </w:t>
      </w:r>
    </w:p>
    <w:p w:rsidR="00865B73" w:rsidRDefault="00865B73" w:rsidP="00865B73">
      <w:pPr>
        <w:bidi/>
        <w:jc w:val="center"/>
        <w:rPr>
          <w:rFonts w:ascii="Simplified Arabic" w:hAnsi="Simplified Arabic"/>
          <w:b/>
          <w:bCs/>
          <w:sz w:val="28"/>
          <w:rtl/>
          <w:lang w:bidi="ar-LB"/>
        </w:rPr>
      </w:pPr>
    </w:p>
    <w:p w:rsidR="00865B73" w:rsidRDefault="00865B73" w:rsidP="00865B73">
      <w:pPr>
        <w:bidi/>
        <w:jc w:val="center"/>
        <w:rPr>
          <w:rFonts w:ascii="Simplified Arabic" w:hAnsi="Simplified Arabic"/>
          <w:b/>
          <w:bCs/>
          <w:sz w:val="28"/>
          <w:rtl/>
          <w:lang w:bidi="ar-LB"/>
        </w:rPr>
      </w:pPr>
    </w:p>
    <w:p w:rsidR="00167C5E" w:rsidRPr="005D6D09" w:rsidRDefault="0092253E" w:rsidP="00865B73">
      <w:pPr>
        <w:bidi/>
        <w:jc w:val="center"/>
        <w:rPr>
          <w:rFonts w:ascii="Simplified Arabic" w:hAnsi="Simplified Arabic"/>
          <w:b/>
          <w:bCs/>
          <w:sz w:val="28"/>
          <w:rtl/>
          <w:lang w:bidi="ar-JO"/>
        </w:rPr>
      </w:pPr>
      <w:r w:rsidRPr="005D6D09">
        <w:rPr>
          <w:rFonts w:ascii="Simplified Arabic" w:hAnsi="Simplified Arabic" w:hint="cs"/>
          <w:b/>
          <w:bCs/>
          <w:sz w:val="28"/>
          <w:rtl/>
          <w:lang w:bidi="ar-LB"/>
        </w:rPr>
        <w:t xml:space="preserve">ورشة العمل </w:t>
      </w:r>
      <w:r w:rsidR="008D3BBE" w:rsidRPr="005D6D09">
        <w:rPr>
          <w:rFonts w:ascii="Simplified Arabic" w:hAnsi="Simplified Arabic"/>
          <w:b/>
          <w:bCs/>
          <w:sz w:val="28"/>
          <w:rtl/>
          <w:lang w:bidi="ar-JO"/>
        </w:rPr>
        <w:t xml:space="preserve">حول </w:t>
      </w:r>
      <w:r w:rsidRPr="005D6D09">
        <w:rPr>
          <w:rFonts w:ascii="Simplified Arabic" w:hAnsi="Simplified Arabic" w:hint="cs"/>
          <w:b/>
          <w:bCs/>
          <w:sz w:val="28"/>
          <w:rtl/>
          <w:lang w:bidi="ar-JO"/>
        </w:rPr>
        <w:t xml:space="preserve">تطبيق </w:t>
      </w:r>
      <w:r w:rsidR="00D505BB" w:rsidRPr="005D6D09">
        <w:rPr>
          <w:rFonts w:ascii="Simplified Arabic" w:hAnsi="Simplified Arabic" w:hint="cs"/>
          <w:b/>
          <w:bCs/>
          <w:sz w:val="28"/>
          <w:rtl/>
          <w:lang w:bidi="ar-LB"/>
        </w:rPr>
        <w:t>التصنيف</w:t>
      </w:r>
      <w:r w:rsidR="00D505BB" w:rsidRPr="005D6D09">
        <w:rPr>
          <w:rFonts w:ascii="Simplified Arabic" w:hAnsi="Simplified Arabic"/>
          <w:b/>
          <w:bCs/>
          <w:sz w:val="28"/>
          <w:lang w:bidi="ar-LB"/>
        </w:rPr>
        <w:t xml:space="preserve"> </w:t>
      </w:r>
      <w:r w:rsidR="00D505BB" w:rsidRPr="005D6D09">
        <w:rPr>
          <w:rFonts w:ascii="Simplified Arabic" w:hAnsi="Simplified Arabic" w:hint="cs"/>
          <w:b/>
          <w:bCs/>
          <w:sz w:val="28"/>
          <w:rtl/>
          <w:lang w:bidi="ar-LB"/>
        </w:rPr>
        <w:t>الدولي</w:t>
      </w:r>
      <w:r w:rsidR="00D505BB" w:rsidRPr="005D6D09">
        <w:rPr>
          <w:rFonts w:ascii="Simplified Arabic" w:hAnsi="Simplified Arabic"/>
          <w:b/>
          <w:bCs/>
          <w:sz w:val="28"/>
          <w:lang w:bidi="ar-LB"/>
        </w:rPr>
        <w:t xml:space="preserve"> </w:t>
      </w:r>
      <w:r w:rsidR="00D505BB" w:rsidRPr="005D6D09">
        <w:rPr>
          <w:rFonts w:ascii="Simplified Arabic" w:hAnsi="Simplified Arabic" w:hint="cs"/>
          <w:b/>
          <w:bCs/>
          <w:sz w:val="28"/>
          <w:rtl/>
          <w:lang w:bidi="ar-LB"/>
        </w:rPr>
        <w:t>الموحد</w:t>
      </w:r>
      <w:r w:rsidR="00D505BB" w:rsidRPr="005D6D09">
        <w:rPr>
          <w:rFonts w:ascii="Simplified Arabic" w:hAnsi="Simplified Arabic"/>
          <w:b/>
          <w:bCs/>
          <w:sz w:val="28"/>
          <w:lang w:bidi="ar-LB"/>
        </w:rPr>
        <w:t xml:space="preserve"> </w:t>
      </w:r>
      <w:r w:rsidR="00D505BB" w:rsidRPr="005D6D09">
        <w:rPr>
          <w:rFonts w:ascii="Simplified Arabic" w:hAnsi="Simplified Arabic" w:hint="cs"/>
          <w:b/>
          <w:bCs/>
          <w:sz w:val="28"/>
          <w:rtl/>
          <w:lang w:bidi="ar-LB"/>
        </w:rPr>
        <w:t>لجميع</w:t>
      </w:r>
      <w:r w:rsidR="00D505BB" w:rsidRPr="005D6D09">
        <w:rPr>
          <w:rFonts w:ascii="Simplified Arabic" w:hAnsi="Simplified Arabic"/>
          <w:b/>
          <w:bCs/>
          <w:sz w:val="28"/>
          <w:lang w:bidi="ar-LB"/>
        </w:rPr>
        <w:t xml:space="preserve"> </w:t>
      </w:r>
      <w:r w:rsidR="00D505BB" w:rsidRPr="005D6D09">
        <w:rPr>
          <w:rFonts w:ascii="Simplified Arabic" w:hAnsi="Simplified Arabic" w:hint="cs"/>
          <w:b/>
          <w:bCs/>
          <w:sz w:val="28"/>
          <w:rtl/>
          <w:lang w:bidi="ar-LB"/>
        </w:rPr>
        <w:t>الأنشطة</w:t>
      </w:r>
      <w:r w:rsidR="00D505BB" w:rsidRPr="005D6D09">
        <w:rPr>
          <w:rFonts w:ascii="Simplified Arabic" w:hAnsi="Simplified Arabic"/>
          <w:b/>
          <w:bCs/>
          <w:sz w:val="28"/>
          <w:lang w:bidi="ar-LB"/>
        </w:rPr>
        <w:t xml:space="preserve"> </w:t>
      </w:r>
      <w:r w:rsidR="00D505BB" w:rsidRPr="005D6D09">
        <w:rPr>
          <w:rFonts w:ascii="Simplified Arabic" w:hAnsi="Simplified Arabic" w:hint="cs"/>
          <w:b/>
          <w:bCs/>
          <w:sz w:val="28"/>
          <w:rtl/>
          <w:lang w:bidi="ar-LB"/>
        </w:rPr>
        <w:t>الاقتصادية</w:t>
      </w:r>
      <w:r w:rsidR="00D505BB" w:rsidRPr="005D6D09">
        <w:rPr>
          <w:rFonts w:ascii="TimesNewRoman" w:cs="TimesNewRoman" w:hint="cs"/>
          <w:sz w:val="28"/>
          <w:rtl/>
          <w:lang w:eastAsia="en-US"/>
        </w:rPr>
        <w:t xml:space="preserve"> </w:t>
      </w:r>
    </w:p>
    <w:p w:rsidR="001D6D8D" w:rsidRPr="001D6D8D" w:rsidRDefault="001D6D8D" w:rsidP="00C66F75">
      <w:pPr>
        <w:bidi/>
        <w:jc w:val="center"/>
        <w:rPr>
          <w:rFonts w:asciiTheme="majorBidi" w:hAnsiTheme="majorBidi" w:cstheme="majorBidi"/>
          <w:b/>
          <w:bCs/>
          <w:sz w:val="28"/>
          <w:lang w:bidi="ar-LB"/>
        </w:rPr>
      </w:pPr>
      <w:r w:rsidRPr="001D6D8D">
        <w:rPr>
          <w:rFonts w:asciiTheme="majorBidi" w:hAnsiTheme="majorBidi" w:cstheme="majorBidi"/>
          <w:b/>
          <w:bCs/>
          <w:sz w:val="28"/>
          <w:lang w:bidi="ar-LB"/>
        </w:rPr>
        <w:t xml:space="preserve">ISIC </w:t>
      </w:r>
      <w:r w:rsidR="00C66F75">
        <w:rPr>
          <w:b/>
        </w:rPr>
        <w:t>Rev.4</w:t>
      </w:r>
    </w:p>
    <w:p w:rsidR="00962EB4" w:rsidRDefault="00594EF8" w:rsidP="00F730A4">
      <w:pPr>
        <w:bidi/>
        <w:spacing w:line="40" w:lineRule="atLeast"/>
        <w:jc w:val="center"/>
        <w:rPr>
          <w:rFonts w:ascii="Simplified Arabic" w:hAnsi="Simplified Arabic"/>
          <w:sz w:val="28"/>
          <w:lang w:bidi="ar-JO"/>
        </w:rPr>
      </w:pPr>
      <w:r w:rsidRPr="005D6D09">
        <w:rPr>
          <w:rFonts w:ascii="Simplified Arabic" w:hAnsi="Simplified Arabic"/>
          <w:sz w:val="28"/>
          <w:rtl/>
          <w:lang w:bidi="ar-JO"/>
        </w:rPr>
        <w:t xml:space="preserve">عمان </w:t>
      </w:r>
      <w:r w:rsidR="001D6D8D">
        <w:rPr>
          <w:rFonts w:ascii="Simplified Arabic" w:hAnsi="Simplified Arabic"/>
          <w:sz w:val="28"/>
          <w:rtl/>
          <w:lang w:bidi="ar-JO"/>
        </w:rPr>
        <w:t>–</w:t>
      </w:r>
      <w:r w:rsidRPr="005D6D09">
        <w:rPr>
          <w:rFonts w:ascii="Simplified Arabic" w:hAnsi="Simplified Arabic"/>
          <w:sz w:val="28"/>
          <w:rtl/>
          <w:lang w:bidi="ar-JO"/>
        </w:rPr>
        <w:t xml:space="preserve"> الأردن</w:t>
      </w:r>
      <w:r w:rsidR="008B7C41" w:rsidRPr="005D6D09">
        <w:rPr>
          <w:rFonts w:ascii="Simplified Arabic" w:hAnsi="Simplified Arabic"/>
          <w:sz w:val="28"/>
          <w:rtl/>
          <w:lang w:bidi="ar-JO"/>
        </w:rPr>
        <w:t xml:space="preserve">  </w:t>
      </w:r>
    </w:p>
    <w:p w:rsidR="00355DF4" w:rsidRPr="005D6D09" w:rsidRDefault="00642099" w:rsidP="00F730A4">
      <w:pPr>
        <w:bidi/>
        <w:spacing w:line="40" w:lineRule="atLeast"/>
        <w:jc w:val="center"/>
        <w:rPr>
          <w:rFonts w:ascii="Simplified Arabic" w:hAnsi="Simplified Arabic"/>
          <w:sz w:val="28"/>
          <w:rtl/>
          <w:lang w:bidi="ar-JO"/>
        </w:rPr>
      </w:pPr>
      <w:r>
        <w:rPr>
          <w:rFonts w:ascii="Simplified Arabic" w:hAnsi="Simplified Arabic" w:hint="cs"/>
          <w:sz w:val="28"/>
          <w:rtl/>
          <w:lang w:bidi="ar-JO"/>
        </w:rPr>
        <w:t>28</w:t>
      </w:r>
      <w:r w:rsidRPr="005D6D09">
        <w:rPr>
          <w:rFonts w:ascii="Simplified Arabic" w:hAnsi="Simplified Arabic" w:hint="cs"/>
          <w:sz w:val="28"/>
          <w:rtl/>
          <w:lang w:bidi="ar-JO"/>
        </w:rPr>
        <w:t xml:space="preserve"> </w:t>
      </w:r>
      <w:r w:rsidR="005D6D09" w:rsidRPr="005D6D09">
        <w:rPr>
          <w:rFonts w:ascii="Simplified Arabic" w:hAnsi="Simplified Arabic" w:hint="cs"/>
          <w:sz w:val="28"/>
          <w:rtl/>
          <w:lang w:bidi="ar-JO"/>
        </w:rPr>
        <w:t>أيلول</w:t>
      </w:r>
      <w:r w:rsidR="00AF12ED">
        <w:rPr>
          <w:rFonts w:ascii="Simplified Arabic" w:hAnsi="Simplified Arabic" w:hint="cs"/>
          <w:sz w:val="28"/>
          <w:rtl/>
          <w:lang w:bidi="ar-JO"/>
        </w:rPr>
        <w:t xml:space="preserve">/سبتمبر </w:t>
      </w:r>
      <w:r w:rsidR="008B7C41" w:rsidRPr="005D6D09">
        <w:rPr>
          <w:rFonts w:ascii="Simplified Arabic" w:hAnsi="Simplified Arabic"/>
          <w:sz w:val="28"/>
          <w:rtl/>
          <w:lang w:bidi="ar-JO"/>
        </w:rPr>
        <w:t xml:space="preserve">- </w:t>
      </w:r>
      <w:r>
        <w:rPr>
          <w:rFonts w:ascii="Simplified Arabic" w:hAnsi="Simplified Arabic" w:hint="cs"/>
          <w:sz w:val="28"/>
          <w:rtl/>
          <w:lang w:bidi="ar-JO"/>
        </w:rPr>
        <w:t>1</w:t>
      </w:r>
      <w:r w:rsidRPr="005D6D09">
        <w:rPr>
          <w:rFonts w:ascii="Simplified Arabic" w:hAnsi="Simplified Arabic"/>
          <w:sz w:val="28"/>
          <w:rtl/>
          <w:lang w:bidi="ar-JO"/>
        </w:rPr>
        <w:t xml:space="preserve">  </w:t>
      </w:r>
      <w:r w:rsidR="005D6D09" w:rsidRPr="005D6D09">
        <w:rPr>
          <w:rFonts w:ascii="Simplified Arabic" w:hAnsi="Simplified Arabic" w:hint="cs"/>
          <w:sz w:val="28"/>
          <w:rtl/>
          <w:lang w:bidi="ar-JO"/>
        </w:rPr>
        <w:t>تشرين أول</w:t>
      </w:r>
      <w:r w:rsidR="00AF12ED">
        <w:rPr>
          <w:rFonts w:ascii="Simplified Arabic" w:hAnsi="Simplified Arabic" w:hint="cs"/>
          <w:sz w:val="28"/>
          <w:rtl/>
          <w:lang w:bidi="ar-JO"/>
        </w:rPr>
        <w:t>/أكتوبر</w:t>
      </w:r>
      <w:r w:rsidR="00A46370" w:rsidRPr="005D6D09">
        <w:rPr>
          <w:rFonts w:ascii="Simplified Arabic" w:hAnsi="Simplified Arabic"/>
          <w:sz w:val="28"/>
          <w:rtl/>
          <w:lang w:bidi="ar-JO"/>
        </w:rPr>
        <w:t xml:space="preserve">  201</w:t>
      </w:r>
      <w:r w:rsidR="005D6D09" w:rsidRPr="005D6D09">
        <w:rPr>
          <w:rFonts w:ascii="Simplified Arabic" w:hAnsi="Simplified Arabic" w:hint="cs"/>
          <w:sz w:val="28"/>
          <w:rtl/>
          <w:lang w:bidi="ar-JO"/>
        </w:rPr>
        <w:t>4</w:t>
      </w:r>
      <w:r w:rsidR="00A46370" w:rsidRPr="005D6D09">
        <w:rPr>
          <w:rFonts w:ascii="Simplified Arabic" w:hAnsi="Simplified Arabic"/>
          <w:sz w:val="28"/>
          <w:rtl/>
          <w:lang w:bidi="ar-JO"/>
        </w:rPr>
        <w:t xml:space="preserve"> </w:t>
      </w:r>
    </w:p>
    <w:p w:rsidR="005D6D09" w:rsidRPr="00F730A4" w:rsidRDefault="005D6D09" w:rsidP="00187FC9">
      <w:pPr>
        <w:bidi/>
        <w:ind w:left="387"/>
        <w:rPr>
          <w:rFonts w:ascii="Simplified Arabic" w:hAnsi="Simplified Arabic"/>
          <w:b/>
          <w:bCs/>
          <w:sz w:val="4"/>
          <w:szCs w:val="4"/>
          <w:rtl/>
          <w:lang w:bidi="ar-JO"/>
        </w:rPr>
      </w:pPr>
    </w:p>
    <w:p w:rsidR="00A46370" w:rsidRPr="000846C1" w:rsidRDefault="005D6D09" w:rsidP="00106E35">
      <w:pPr>
        <w:bidi/>
        <w:ind w:left="27"/>
        <w:jc w:val="center"/>
        <w:rPr>
          <w:rFonts w:ascii="Simplified Arabic" w:hAnsi="Simplified Arabic"/>
          <w:b/>
          <w:bCs/>
          <w:sz w:val="32"/>
          <w:szCs w:val="32"/>
          <w:u w:val="single"/>
          <w:rtl/>
          <w:lang w:bidi="ar-JO"/>
        </w:rPr>
      </w:pPr>
      <w:r w:rsidRPr="000846C1">
        <w:rPr>
          <w:rFonts w:ascii="Simplified Arabic" w:hAnsi="Simplified Arabic" w:hint="cs"/>
          <w:b/>
          <w:bCs/>
          <w:sz w:val="32"/>
          <w:szCs w:val="32"/>
          <w:u w:val="single"/>
          <w:rtl/>
          <w:lang w:bidi="ar-JO"/>
        </w:rPr>
        <w:t xml:space="preserve">برنامج </w:t>
      </w:r>
      <w:r w:rsidR="00106E35" w:rsidRPr="000846C1">
        <w:rPr>
          <w:rFonts w:ascii="Simplified Arabic" w:hAnsi="Simplified Arabic" w:hint="cs"/>
          <w:b/>
          <w:bCs/>
          <w:sz w:val="32"/>
          <w:szCs w:val="32"/>
          <w:u w:val="single"/>
          <w:rtl/>
          <w:lang w:bidi="ar-JO"/>
        </w:rPr>
        <w:t>ال</w:t>
      </w:r>
      <w:r w:rsidRPr="000846C1">
        <w:rPr>
          <w:rFonts w:ascii="Simplified Arabic" w:hAnsi="Simplified Arabic" w:hint="cs"/>
          <w:b/>
          <w:bCs/>
          <w:sz w:val="32"/>
          <w:szCs w:val="32"/>
          <w:u w:val="single"/>
          <w:rtl/>
          <w:lang w:bidi="ar-JO"/>
        </w:rPr>
        <w:t xml:space="preserve">عمل </w:t>
      </w:r>
      <w:r w:rsidR="000846C1" w:rsidRPr="000846C1">
        <w:rPr>
          <w:rFonts w:ascii="Simplified Arabic" w:hAnsi="Simplified Arabic" w:hint="cs"/>
          <w:b/>
          <w:bCs/>
          <w:sz w:val="32"/>
          <w:szCs w:val="32"/>
          <w:u w:val="single"/>
          <w:rtl/>
          <w:lang w:bidi="ar-JO"/>
        </w:rPr>
        <w:t>اليومي</w:t>
      </w:r>
    </w:p>
    <w:p w:rsidR="005D6D09" w:rsidRPr="00E959A8" w:rsidRDefault="005D6D09" w:rsidP="005D6D09">
      <w:pPr>
        <w:bidi/>
        <w:ind w:left="27"/>
        <w:rPr>
          <w:rFonts w:ascii="Simplified Arabic" w:hAnsi="Simplified Arabic"/>
          <w:sz w:val="10"/>
          <w:szCs w:val="10"/>
          <w:rtl/>
          <w:lang w:bidi="ar-JO"/>
        </w:rPr>
      </w:pPr>
    </w:p>
    <w:p w:rsidR="005D6D09" w:rsidRPr="001D6D8D" w:rsidRDefault="005D6D09" w:rsidP="00893843">
      <w:pPr>
        <w:bidi/>
        <w:ind w:left="27"/>
        <w:rPr>
          <w:rFonts w:ascii="Simplified Arabic" w:hAnsi="Simplified Arabic"/>
          <w:sz w:val="26"/>
          <w:szCs w:val="26"/>
          <w:u w:val="single"/>
          <w:rtl/>
          <w:lang w:bidi="ar-JO"/>
        </w:rPr>
      </w:pPr>
      <w:r w:rsidRPr="00E17757">
        <w:rPr>
          <w:rFonts w:ascii="Simplified Arabic" w:hAnsi="Simplified Arabic" w:hint="cs"/>
          <w:b/>
          <w:bCs/>
          <w:sz w:val="28"/>
          <w:u w:val="single"/>
          <w:rtl/>
          <w:lang w:bidi="ar-JO"/>
        </w:rPr>
        <w:t>اليوم الأول:</w:t>
      </w:r>
      <w:r w:rsidRPr="001D6D8D">
        <w:rPr>
          <w:rFonts w:ascii="Simplified Arabic" w:hAnsi="Simplified Arabic" w:hint="cs"/>
          <w:sz w:val="26"/>
          <w:szCs w:val="26"/>
          <w:u w:val="single"/>
          <w:rtl/>
          <w:lang w:bidi="ar-JO"/>
        </w:rPr>
        <w:t xml:space="preserve"> </w:t>
      </w:r>
      <w:r w:rsidR="00893843" w:rsidRPr="003251B4">
        <w:rPr>
          <w:rFonts w:ascii="Simplified Arabic" w:hAnsi="Simplified Arabic" w:hint="cs"/>
          <w:b/>
          <w:bCs/>
          <w:sz w:val="26"/>
          <w:szCs w:val="26"/>
          <w:u w:val="single"/>
          <w:rtl/>
          <w:lang w:bidi="ar-JO"/>
        </w:rPr>
        <w:t>28</w:t>
      </w:r>
      <w:r w:rsidR="003251B4" w:rsidRPr="003251B4">
        <w:rPr>
          <w:rFonts w:ascii="Simplified Arabic" w:hAnsi="Simplified Arabic" w:hint="cs"/>
          <w:b/>
          <w:bCs/>
          <w:sz w:val="26"/>
          <w:szCs w:val="26"/>
          <w:u w:val="single"/>
          <w:rtl/>
          <w:lang w:bidi="ar-JO"/>
        </w:rPr>
        <w:t xml:space="preserve"> أيلول/سبتمبر 2014</w:t>
      </w:r>
    </w:p>
    <w:p w:rsidR="005D6D09" w:rsidRPr="00F730A4" w:rsidRDefault="005D6D09" w:rsidP="005D6D09">
      <w:pPr>
        <w:bidi/>
        <w:ind w:left="27"/>
        <w:rPr>
          <w:rFonts w:ascii="Simplified Arabic" w:hAnsi="Simplified Arabic"/>
          <w:sz w:val="10"/>
          <w:szCs w:val="10"/>
          <w:rtl/>
          <w:lang w:bidi="ar-JO"/>
        </w:rPr>
      </w:pPr>
    </w:p>
    <w:p w:rsidR="00DD3145" w:rsidRDefault="00F25047" w:rsidP="00BE0505">
      <w:pPr>
        <w:bidi/>
        <w:rPr>
          <w:rFonts w:ascii="Simplified Arabic" w:hAnsi="Simplified Arabic"/>
          <w:sz w:val="28"/>
          <w:rtl/>
          <w:lang w:bidi="ar-JO"/>
        </w:rPr>
      </w:pPr>
      <w:r w:rsidRPr="00F25047">
        <w:rPr>
          <w:rFonts w:ascii="Simplified Arabic" w:hAnsi="Simplified Arabic" w:hint="cs"/>
          <w:szCs w:val="24"/>
          <w:rtl/>
          <w:lang w:bidi="ar-LB"/>
        </w:rPr>
        <w:t xml:space="preserve">9:00 </w:t>
      </w:r>
      <w:r w:rsidRPr="00F25047">
        <w:rPr>
          <w:rFonts w:ascii="Simplified Arabic" w:hAnsi="Simplified Arabic"/>
          <w:szCs w:val="24"/>
          <w:rtl/>
          <w:lang w:bidi="ar-LB"/>
        </w:rPr>
        <w:t>–</w:t>
      </w:r>
      <w:r w:rsidRPr="00F25047">
        <w:rPr>
          <w:rFonts w:ascii="Simplified Arabic" w:hAnsi="Simplified Arabic" w:hint="cs"/>
          <w:szCs w:val="24"/>
          <w:rtl/>
          <w:lang w:bidi="ar-LB"/>
        </w:rPr>
        <w:t xml:space="preserve"> 9:</w:t>
      </w:r>
      <w:r w:rsidR="00BE0505">
        <w:rPr>
          <w:rFonts w:ascii="Simplified Arabic" w:hAnsi="Simplified Arabic" w:hint="cs"/>
          <w:szCs w:val="24"/>
          <w:rtl/>
          <w:lang w:bidi="ar-LB"/>
        </w:rPr>
        <w:t>45</w:t>
      </w:r>
      <w:r>
        <w:rPr>
          <w:rFonts w:ascii="Simplified Arabic" w:hAnsi="Simplified Arabic" w:hint="cs"/>
          <w:sz w:val="28"/>
          <w:rtl/>
          <w:lang w:bidi="ar-LB"/>
        </w:rPr>
        <w:t xml:space="preserve"> </w:t>
      </w:r>
      <w:r w:rsidR="00DD3145" w:rsidRPr="00E959A8">
        <w:rPr>
          <w:rFonts w:ascii="Simplified Arabic" w:hAnsi="Simplified Arabic" w:hint="cs"/>
          <w:b/>
          <w:bCs/>
          <w:sz w:val="28"/>
          <w:rtl/>
          <w:lang w:bidi="ar-JO"/>
        </w:rPr>
        <w:t>افتتاح ورشة العمل وكلمات الجهات المنظمة</w:t>
      </w:r>
      <w:r w:rsidR="00DD3145" w:rsidRPr="00F25047">
        <w:rPr>
          <w:rFonts w:ascii="Simplified Arabic" w:hAnsi="Simplified Arabic" w:hint="cs"/>
          <w:sz w:val="28"/>
          <w:rtl/>
          <w:lang w:bidi="ar-JO"/>
        </w:rPr>
        <w:t xml:space="preserve"> </w:t>
      </w:r>
    </w:p>
    <w:p w:rsidR="00BE0505" w:rsidRPr="00BE0505" w:rsidRDefault="00BE0505" w:rsidP="00BE0505">
      <w:pPr>
        <w:bidi/>
        <w:rPr>
          <w:rFonts w:ascii="Simplified Arabic" w:hAnsi="Simplified Arabic"/>
          <w:szCs w:val="24"/>
          <w:lang w:bidi="ar-JO"/>
        </w:rPr>
      </w:pPr>
      <w:r w:rsidRPr="00BE0505">
        <w:rPr>
          <w:rFonts w:ascii="Simplified Arabic" w:hAnsi="Simplified Arabic" w:hint="cs"/>
          <w:szCs w:val="24"/>
          <w:rtl/>
          <w:lang w:bidi="ar-JO"/>
        </w:rPr>
        <w:t xml:space="preserve">9:45 </w:t>
      </w:r>
      <w:r w:rsidRPr="00BE0505">
        <w:rPr>
          <w:rFonts w:ascii="Simplified Arabic" w:hAnsi="Simplified Arabic"/>
          <w:szCs w:val="24"/>
          <w:rtl/>
          <w:lang w:bidi="ar-JO"/>
        </w:rPr>
        <w:t>–</w:t>
      </w:r>
      <w:r w:rsidRPr="00BE0505">
        <w:rPr>
          <w:rFonts w:ascii="Simplified Arabic" w:hAnsi="Simplified Arabic" w:hint="cs"/>
          <w:szCs w:val="24"/>
          <w:rtl/>
          <w:lang w:bidi="ar-JO"/>
        </w:rPr>
        <w:t xml:space="preserve"> 10:00</w:t>
      </w:r>
      <w:r>
        <w:rPr>
          <w:rFonts w:ascii="Simplified Arabic" w:hAnsi="Simplified Arabic" w:hint="cs"/>
          <w:szCs w:val="24"/>
          <w:rtl/>
          <w:lang w:bidi="ar-JO"/>
        </w:rPr>
        <w:t xml:space="preserve"> </w:t>
      </w:r>
      <w:r w:rsidRPr="00BE0505">
        <w:rPr>
          <w:rFonts w:ascii="Simplified Arabic" w:hAnsi="Simplified Arabic" w:hint="cs"/>
          <w:b/>
          <w:bCs/>
          <w:color w:val="548DD4" w:themeColor="text2" w:themeTint="99"/>
          <w:sz w:val="28"/>
          <w:rtl/>
          <w:lang w:bidi="ar-JO"/>
        </w:rPr>
        <w:t>استراحة قهوة</w:t>
      </w:r>
    </w:p>
    <w:p w:rsidR="00DD3145" w:rsidRPr="00F25047" w:rsidRDefault="00BE0505" w:rsidP="00BE0505">
      <w:pPr>
        <w:bidi/>
        <w:rPr>
          <w:rFonts w:ascii="Simplified Arabic" w:hAnsi="Simplified Arabic"/>
          <w:sz w:val="28"/>
          <w:lang w:bidi="ar-JO"/>
        </w:rPr>
      </w:pPr>
      <w:r>
        <w:rPr>
          <w:rFonts w:ascii="Simplified Arabic" w:hAnsi="Simplified Arabic" w:hint="cs"/>
          <w:szCs w:val="24"/>
          <w:rtl/>
          <w:lang w:bidi="ar-JO"/>
        </w:rPr>
        <w:t>10:00</w:t>
      </w:r>
      <w:r w:rsidR="00F25047" w:rsidRPr="00F25047">
        <w:rPr>
          <w:rFonts w:ascii="Simplified Arabic" w:hAnsi="Simplified Arabic" w:hint="cs"/>
          <w:szCs w:val="24"/>
          <w:rtl/>
          <w:lang w:bidi="ar-JO"/>
        </w:rPr>
        <w:t xml:space="preserve"> </w:t>
      </w:r>
      <w:r w:rsidR="00F25047" w:rsidRPr="00F25047">
        <w:rPr>
          <w:rFonts w:ascii="Simplified Arabic" w:hAnsi="Simplified Arabic"/>
          <w:szCs w:val="24"/>
          <w:rtl/>
          <w:lang w:bidi="ar-JO"/>
        </w:rPr>
        <w:t>–</w:t>
      </w:r>
      <w:r w:rsidR="00F25047" w:rsidRPr="00F25047">
        <w:rPr>
          <w:rFonts w:ascii="Simplified Arabic" w:hAnsi="Simplified Arabic" w:hint="cs"/>
          <w:szCs w:val="24"/>
          <w:rtl/>
          <w:lang w:bidi="ar-JO"/>
        </w:rPr>
        <w:t xml:space="preserve"> </w:t>
      </w:r>
      <w:r>
        <w:rPr>
          <w:rFonts w:ascii="Simplified Arabic" w:hAnsi="Simplified Arabic" w:hint="cs"/>
          <w:szCs w:val="24"/>
          <w:rtl/>
          <w:lang w:bidi="ar-JO"/>
        </w:rPr>
        <w:t>11:00</w:t>
      </w:r>
      <w:r w:rsidR="00F25047">
        <w:rPr>
          <w:rFonts w:ascii="Simplified Arabic" w:hAnsi="Simplified Arabic" w:hint="cs"/>
          <w:sz w:val="28"/>
          <w:rtl/>
          <w:lang w:bidi="ar-JO"/>
        </w:rPr>
        <w:t xml:space="preserve"> </w:t>
      </w:r>
      <w:r w:rsidR="00DD3145" w:rsidRPr="00E959A8">
        <w:rPr>
          <w:rFonts w:ascii="Simplified Arabic" w:hAnsi="Simplified Arabic" w:hint="cs"/>
          <w:b/>
          <w:bCs/>
          <w:sz w:val="28"/>
          <w:rtl/>
          <w:lang w:bidi="ar-JO"/>
        </w:rPr>
        <w:t>مجموعة التصنيفات الاقتصادية الدولية</w:t>
      </w:r>
    </w:p>
    <w:p w:rsidR="00DD3145" w:rsidRPr="00F25047" w:rsidRDefault="00BE0505" w:rsidP="00BE0505">
      <w:pPr>
        <w:bidi/>
        <w:rPr>
          <w:rFonts w:ascii="Simplified Arabic" w:hAnsi="Simplified Arabic"/>
          <w:sz w:val="28"/>
          <w:lang w:bidi="ar-JO"/>
        </w:rPr>
      </w:pPr>
      <w:r>
        <w:rPr>
          <w:rFonts w:ascii="Simplified Arabic" w:hAnsi="Simplified Arabic" w:hint="cs"/>
          <w:szCs w:val="24"/>
          <w:rtl/>
          <w:lang w:bidi="ar-LB"/>
        </w:rPr>
        <w:t>11:00</w:t>
      </w:r>
      <w:r w:rsidR="00F25047" w:rsidRPr="00F25047">
        <w:rPr>
          <w:rFonts w:ascii="Simplified Arabic" w:hAnsi="Simplified Arabic"/>
          <w:szCs w:val="24"/>
          <w:rtl/>
          <w:lang w:bidi="ar-LB"/>
        </w:rPr>
        <w:t>–</w:t>
      </w:r>
      <w:r w:rsidR="00F25047" w:rsidRPr="00F25047">
        <w:rPr>
          <w:rFonts w:ascii="Simplified Arabic" w:hAnsi="Simplified Arabic" w:hint="cs"/>
          <w:szCs w:val="24"/>
          <w:rtl/>
          <w:lang w:bidi="ar-LB"/>
        </w:rPr>
        <w:t xml:space="preserve"> 1</w:t>
      </w:r>
      <w:r>
        <w:rPr>
          <w:rFonts w:ascii="Simplified Arabic" w:hAnsi="Simplified Arabic" w:hint="cs"/>
          <w:szCs w:val="24"/>
          <w:rtl/>
          <w:lang w:bidi="ar-LB"/>
        </w:rPr>
        <w:t>3</w:t>
      </w:r>
      <w:r w:rsidR="00F25047" w:rsidRPr="00F25047">
        <w:rPr>
          <w:rFonts w:ascii="Simplified Arabic" w:hAnsi="Simplified Arabic" w:hint="cs"/>
          <w:szCs w:val="24"/>
          <w:rtl/>
          <w:lang w:bidi="ar-LB"/>
        </w:rPr>
        <w:t>:</w:t>
      </w:r>
      <w:r>
        <w:rPr>
          <w:rFonts w:ascii="Simplified Arabic" w:hAnsi="Simplified Arabic" w:hint="cs"/>
          <w:szCs w:val="24"/>
          <w:rtl/>
          <w:lang w:bidi="ar-LB"/>
        </w:rPr>
        <w:t>0</w:t>
      </w:r>
      <w:r w:rsidR="00F25047" w:rsidRPr="00F25047">
        <w:rPr>
          <w:rFonts w:ascii="Simplified Arabic" w:hAnsi="Simplified Arabic" w:hint="cs"/>
          <w:szCs w:val="24"/>
          <w:rtl/>
          <w:lang w:bidi="ar-LB"/>
        </w:rPr>
        <w:t xml:space="preserve">0 </w:t>
      </w:r>
      <w:r w:rsidR="00DD3145" w:rsidRPr="00F25047">
        <w:rPr>
          <w:rFonts w:ascii="Simplified Arabic" w:hAnsi="Simplified Arabic" w:hint="cs"/>
          <w:b/>
          <w:bCs/>
          <w:sz w:val="28"/>
          <w:rtl/>
          <w:lang w:bidi="ar-LB"/>
        </w:rPr>
        <w:t>التصنيف</w:t>
      </w:r>
      <w:r w:rsidR="00DD3145" w:rsidRPr="00F25047">
        <w:rPr>
          <w:rFonts w:ascii="Simplified Arabic" w:hAnsi="Simplified Arabic"/>
          <w:b/>
          <w:bCs/>
          <w:sz w:val="28"/>
          <w:lang w:bidi="ar-LB"/>
        </w:rPr>
        <w:t xml:space="preserve"> </w:t>
      </w:r>
      <w:r w:rsidR="00DD3145" w:rsidRPr="00F25047">
        <w:rPr>
          <w:rFonts w:ascii="Simplified Arabic" w:hAnsi="Simplified Arabic" w:hint="cs"/>
          <w:b/>
          <w:bCs/>
          <w:sz w:val="28"/>
          <w:rtl/>
          <w:lang w:bidi="ar-LB"/>
        </w:rPr>
        <w:t>الدولي</w:t>
      </w:r>
      <w:r w:rsidR="00DD3145" w:rsidRPr="00F25047">
        <w:rPr>
          <w:rFonts w:ascii="Simplified Arabic" w:hAnsi="Simplified Arabic"/>
          <w:b/>
          <w:bCs/>
          <w:sz w:val="28"/>
          <w:lang w:bidi="ar-LB"/>
        </w:rPr>
        <w:t xml:space="preserve"> </w:t>
      </w:r>
      <w:r w:rsidR="00DD3145" w:rsidRPr="00F25047">
        <w:rPr>
          <w:rFonts w:ascii="Simplified Arabic" w:hAnsi="Simplified Arabic" w:hint="cs"/>
          <w:b/>
          <w:bCs/>
          <w:sz w:val="28"/>
          <w:rtl/>
          <w:lang w:bidi="ar-LB"/>
        </w:rPr>
        <w:t>الموحّد</w:t>
      </w:r>
      <w:r w:rsidR="00DD3145" w:rsidRPr="00F25047">
        <w:rPr>
          <w:rFonts w:ascii="Simplified Arabic" w:hAnsi="Simplified Arabic"/>
          <w:b/>
          <w:bCs/>
          <w:sz w:val="28"/>
          <w:lang w:bidi="ar-LB"/>
        </w:rPr>
        <w:t xml:space="preserve"> </w:t>
      </w:r>
      <w:r w:rsidR="00DD3145" w:rsidRPr="00F25047">
        <w:rPr>
          <w:rFonts w:ascii="Simplified Arabic" w:hAnsi="Simplified Arabic" w:hint="cs"/>
          <w:b/>
          <w:bCs/>
          <w:sz w:val="28"/>
          <w:rtl/>
          <w:lang w:bidi="ar-LB"/>
        </w:rPr>
        <w:t>لجميع</w:t>
      </w:r>
      <w:r w:rsidR="00DD3145" w:rsidRPr="00F25047">
        <w:rPr>
          <w:rFonts w:ascii="Simplified Arabic" w:hAnsi="Simplified Arabic"/>
          <w:b/>
          <w:bCs/>
          <w:sz w:val="28"/>
          <w:lang w:bidi="ar-LB"/>
        </w:rPr>
        <w:t xml:space="preserve"> </w:t>
      </w:r>
      <w:r w:rsidR="00DD3145" w:rsidRPr="00F25047">
        <w:rPr>
          <w:rFonts w:ascii="Simplified Arabic" w:hAnsi="Simplified Arabic" w:hint="cs"/>
          <w:b/>
          <w:bCs/>
          <w:sz w:val="28"/>
          <w:rtl/>
          <w:lang w:bidi="ar-LB"/>
        </w:rPr>
        <w:t>الأنشطة</w:t>
      </w:r>
      <w:r w:rsidR="00DD3145" w:rsidRPr="00F25047">
        <w:rPr>
          <w:rFonts w:ascii="Simplified Arabic" w:hAnsi="Simplified Arabic"/>
          <w:b/>
          <w:bCs/>
          <w:sz w:val="28"/>
          <w:lang w:bidi="ar-LB"/>
        </w:rPr>
        <w:t xml:space="preserve"> </w:t>
      </w:r>
      <w:r w:rsidR="00DD3145" w:rsidRPr="00F25047">
        <w:rPr>
          <w:rFonts w:ascii="Simplified Arabic" w:hAnsi="Simplified Arabic" w:hint="cs"/>
          <w:b/>
          <w:bCs/>
          <w:sz w:val="28"/>
          <w:rtl/>
          <w:lang w:bidi="ar-LB"/>
        </w:rPr>
        <w:t xml:space="preserve">الاقتصادية </w:t>
      </w:r>
      <w:r w:rsidR="00DD3145" w:rsidRPr="00E959A8">
        <w:rPr>
          <w:rFonts w:ascii="Simplified Arabic" w:hAnsi="Simplified Arabic"/>
          <w:sz w:val="28"/>
          <w:lang w:bidi="ar-LB"/>
        </w:rPr>
        <w:t>(ISIC)</w:t>
      </w:r>
    </w:p>
    <w:p w:rsidR="00DD3145" w:rsidRPr="00F730A4" w:rsidRDefault="00DD3145" w:rsidP="00E17757">
      <w:pPr>
        <w:pStyle w:val="ListParagraph"/>
        <w:numPr>
          <w:ilvl w:val="0"/>
          <w:numId w:val="17"/>
        </w:numPr>
        <w:bidi/>
        <w:spacing w:line="240" w:lineRule="auto"/>
        <w:ind w:left="1287"/>
        <w:rPr>
          <w:rFonts w:ascii="Simplified Arabic" w:hAnsi="Simplified Arabic" w:cs="Simplified Arabic"/>
          <w:sz w:val="26"/>
          <w:szCs w:val="26"/>
          <w:lang w:bidi="ar-JO"/>
        </w:rPr>
      </w:pPr>
      <w:r w:rsidRPr="00F730A4">
        <w:rPr>
          <w:rFonts w:ascii="Simplified Arabic" w:hAnsi="Simplified Arabic" w:cs="Simplified Arabic"/>
          <w:sz w:val="26"/>
          <w:szCs w:val="26"/>
          <w:rtl/>
          <w:lang w:bidi="ar-JO"/>
        </w:rPr>
        <w:t>خلفية تاريخية والدور والتطبيقات الرئيسية</w:t>
      </w:r>
    </w:p>
    <w:p w:rsidR="00DD3145" w:rsidRPr="00F730A4" w:rsidRDefault="00DD3145" w:rsidP="00E17757">
      <w:pPr>
        <w:pStyle w:val="ListParagraph"/>
        <w:numPr>
          <w:ilvl w:val="0"/>
          <w:numId w:val="17"/>
        </w:numPr>
        <w:bidi/>
        <w:spacing w:line="240" w:lineRule="auto"/>
        <w:ind w:left="1287"/>
        <w:rPr>
          <w:rFonts w:ascii="Simplified Arabic" w:hAnsi="Simplified Arabic" w:cs="Simplified Arabic"/>
          <w:sz w:val="26"/>
          <w:szCs w:val="26"/>
          <w:lang w:bidi="ar-JO"/>
        </w:rPr>
      </w:pPr>
      <w:r w:rsidRPr="00F730A4">
        <w:rPr>
          <w:rFonts w:ascii="Simplified Arabic" w:hAnsi="Simplified Arabic" w:cs="Simplified Arabic"/>
          <w:sz w:val="26"/>
          <w:szCs w:val="26"/>
          <w:rtl/>
          <w:lang w:bidi="ar-JO"/>
        </w:rPr>
        <w:t>التنقيحات الحديثة للتصنيف</w:t>
      </w:r>
    </w:p>
    <w:p w:rsidR="00DD3145" w:rsidRPr="00E17757" w:rsidRDefault="00DD3145" w:rsidP="00E17757">
      <w:pPr>
        <w:pStyle w:val="ListParagraph"/>
        <w:numPr>
          <w:ilvl w:val="0"/>
          <w:numId w:val="17"/>
        </w:numPr>
        <w:bidi/>
        <w:spacing w:line="240" w:lineRule="auto"/>
        <w:ind w:left="1287"/>
        <w:rPr>
          <w:rFonts w:ascii="Simplified Arabic" w:hAnsi="Simplified Arabic" w:cs="Simplified Arabic"/>
          <w:sz w:val="26"/>
          <w:szCs w:val="26"/>
          <w:lang w:bidi="ar-JO"/>
        </w:rPr>
      </w:pPr>
      <w:r w:rsidRPr="00F730A4">
        <w:rPr>
          <w:rFonts w:ascii="Simplified Arabic" w:hAnsi="Simplified Arabic" w:cs="Simplified Arabic"/>
          <w:sz w:val="26"/>
          <w:szCs w:val="26"/>
          <w:rtl/>
          <w:lang w:bidi="ar-JO"/>
        </w:rPr>
        <w:t>المفاهيم الرئيسية للتصنيف</w:t>
      </w:r>
    </w:p>
    <w:p w:rsidR="00DD3145" w:rsidRPr="00DD3145" w:rsidRDefault="00F25047" w:rsidP="00BE0505">
      <w:pPr>
        <w:bidi/>
        <w:rPr>
          <w:rFonts w:ascii="Simplified Arabic" w:hAnsi="Simplified Arabic"/>
          <w:b/>
          <w:bCs/>
          <w:color w:val="17365D" w:themeColor="text2" w:themeShade="BF"/>
          <w:sz w:val="28"/>
          <w:lang w:bidi="ar-JO"/>
        </w:rPr>
      </w:pPr>
      <w:r w:rsidRPr="00F25047"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>1</w:t>
      </w:r>
      <w:r w:rsidR="00BE0505"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>3</w:t>
      </w:r>
      <w:r w:rsidRPr="00F25047"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>:</w:t>
      </w:r>
      <w:r w:rsidR="00BE0505"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>0</w:t>
      </w:r>
      <w:r w:rsidRPr="00F25047"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 xml:space="preserve">0 </w:t>
      </w:r>
      <w:r w:rsidRPr="00F25047">
        <w:rPr>
          <w:rFonts w:ascii="Simplified Arabic" w:hAnsi="Simplified Arabic"/>
          <w:color w:val="17365D" w:themeColor="text2" w:themeShade="BF"/>
          <w:szCs w:val="24"/>
          <w:rtl/>
          <w:lang w:bidi="ar-JO"/>
        </w:rPr>
        <w:t>–</w:t>
      </w:r>
      <w:r w:rsidRPr="00F25047"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 xml:space="preserve"> 1</w:t>
      </w:r>
      <w:r w:rsidR="00BE0505"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>4</w:t>
      </w:r>
      <w:r w:rsidRPr="00F25047"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>:</w:t>
      </w:r>
      <w:r w:rsidR="00BE0505"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>0</w:t>
      </w:r>
      <w:r w:rsidRPr="00F25047"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>0</w:t>
      </w:r>
      <w:r>
        <w:rPr>
          <w:rFonts w:ascii="Simplified Arabic" w:hAnsi="Simplified Arabic" w:hint="cs"/>
          <w:b/>
          <w:bCs/>
          <w:color w:val="17365D" w:themeColor="text2" w:themeShade="BF"/>
          <w:sz w:val="28"/>
          <w:rtl/>
          <w:lang w:bidi="ar-JO"/>
        </w:rPr>
        <w:t xml:space="preserve"> </w:t>
      </w:r>
      <w:r w:rsidR="00DD3145" w:rsidRPr="00DD3145">
        <w:rPr>
          <w:rFonts w:ascii="Simplified Arabic" w:hAnsi="Simplified Arabic" w:hint="cs"/>
          <w:b/>
          <w:bCs/>
          <w:color w:val="17365D" w:themeColor="text2" w:themeShade="BF"/>
          <w:sz w:val="28"/>
          <w:rtl/>
          <w:lang w:bidi="ar-JO"/>
        </w:rPr>
        <w:t>استراحة</w:t>
      </w:r>
      <w:r w:rsidR="00741554">
        <w:rPr>
          <w:rFonts w:ascii="Simplified Arabic" w:hAnsi="Simplified Arabic" w:hint="cs"/>
          <w:b/>
          <w:bCs/>
          <w:color w:val="17365D" w:themeColor="text2" w:themeShade="BF"/>
          <w:sz w:val="28"/>
          <w:rtl/>
          <w:lang w:bidi="ar-JO"/>
        </w:rPr>
        <w:t xml:space="preserve"> غداء</w:t>
      </w:r>
    </w:p>
    <w:p w:rsidR="00DD3145" w:rsidRPr="00F25047" w:rsidRDefault="00F25047" w:rsidP="00BE0505">
      <w:pPr>
        <w:bidi/>
        <w:rPr>
          <w:rFonts w:ascii="Simplified Arabic" w:hAnsi="Simplified Arabic"/>
          <w:sz w:val="28"/>
          <w:lang w:bidi="ar-JO"/>
        </w:rPr>
      </w:pPr>
      <w:r w:rsidRPr="00F25047">
        <w:rPr>
          <w:rFonts w:ascii="Simplified Arabic" w:hAnsi="Simplified Arabic" w:hint="cs"/>
          <w:szCs w:val="24"/>
          <w:rtl/>
          <w:lang w:bidi="ar-LB"/>
        </w:rPr>
        <w:t>1</w:t>
      </w:r>
      <w:r w:rsidR="00BE0505">
        <w:rPr>
          <w:rFonts w:ascii="Simplified Arabic" w:hAnsi="Simplified Arabic" w:hint="cs"/>
          <w:szCs w:val="24"/>
          <w:rtl/>
          <w:lang w:bidi="ar-LB"/>
        </w:rPr>
        <w:t>4</w:t>
      </w:r>
      <w:r w:rsidRPr="00F25047">
        <w:rPr>
          <w:rFonts w:ascii="Simplified Arabic" w:hAnsi="Simplified Arabic" w:hint="cs"/>
          <w:szCs w:val="24"/>
          <w:rtl/>
          <w:lang w:bidi="ar-LB"/>
        </w:rPr>
        <w:t>:</w:t>
      </w:r>
      <w:r w:rsidR="00BE0505">
        <w:rPr>
          <w:rFonts w:ascii="Simplified Arabic" w:hAnsi="Simplified Arabic" w:hint="cs"/>
          <w:szCs w:val="24"/>
          <w:rtl/>
          <w:lang w:bidi="ar-LB"/>
        </w:rPr>
        <w:t>0</w:t>
      </w:r>
      <w:r w:rsidRPr="00F25047">
        <w:rPr>
          <w:rFonts w:ascii="Simplified Arabic" w:hAnsi="Simplified Arabic" w:hint="cs"/>
          <w:szCs w:val="24"/>
          <w:rtl/>
          <w:lang w:bidi="ar-LB"/>
        </w:rPr>
        <w:t xml:space="preserve">0 </w:t>
      </w:r>
      <w:r w:rsidRPr="00F25047">
        <w:rPr>
          <w:rFonts w:ascii="Simplified Arabic" w:hAnsi="Simplified Arabic"/>
          <w:szCs w:val="24"/>
          <w:rtl/>
          <w:lang w:bidi="ar-LB"/>
        </w:rPr>
        <w:t>–</w:t>
      </w:r>
      <w:r w:rsidRPr="00F25047">
        <w:rPr>
          <w:rFonts w:ascii="Simplified Arabic" w:hAnsi="Simplified Arabic" w:hint="cs"/>
          <w:szCs w:val="24"/>
          <w:rtl/>
          <w:lang w:bidi="ar-LB"/>
        </w:rPr>
        <w:t xml:space="preserve"> 15:</w:t>
      </w:r>
      <w:r w:rsidR="00BE0505">
        <w:rPr>
          <w:rFonts w:ascii="Simplified Arabic" w:hAnsi="Simplified Arabic" w:hint="cs"/>
          <w:szCs w:val="24"/>
          <w:rtl/>
          <w:lang w:bidi="ar-LB"/>
        </w:rPr>
        <w:t>3</w:t>
      </w:r>
      <w:r w:rsidRPr="00F25047">
        <w:rPr>
          <w:rFonts w:ascii="Simplified Arabic" w:hAnsi="Simplified Arabic" w:hint="cs"/>
          <w:szCs w:val="24"/>
          <w:rtl/>
          <w:lang w:bidi="ar-LB"/>
        </w:rPr>
        <w:t>0</w:t>
      </w:r>
      <w:r>
        <w:rPr>
          <w:rFonts w:ascii="Simplified Arabic" w:hAnsi="Simplified Arabic" w:hint="cs"/>
          <w:b/>
          <w:bCs/>
          <w:szCs w:val="24"/>
          <w:rtl/>
          <w:lang w:bidi="ar-LB"/>
        </w:rPr>
        <w:t xml:space="preserve"> </w:t>
      </w:r>
      <w:r w:rsidR="00DD3145" w:rsidRPr="00F25047">
        <w:rPr>
          <w:rFonts w:ascii="Simplified Arabic" w:hAnsi="Simplified Arabic" w:hint="cs"/>
          <w:b/>
          <w:bCs/>
          <w:sz w:val="28"/>
          <w:rtl/>
          <w:lang w:bidi="ar-LB"/>
        </w:rPr>
        <w:t>التصنيف</w:t>
      </w:r>
      <w:r w:rsidR="00DD3145" w:rsidRPr="00F25047">
        <w:rPr>
          <w:rFonts w:ascii="Simplified Arabic" w:hAnsi="Simplified Arabic"/>
          <w:b/>
          <w:bCs/>
          <w:sz w:val="28"/>
          <w:lang w:bidi="ar-LB"/>
        </w:rPr>
        <w:t xml:space="preserve"> </w:t>
      </w:r>
      <w:r w:rsidR="00DD3145" w:rsidRPr="00F25047">
        <w:rPr>
          <w:rFonts w:ascii="Simplified Arabic" w:hAnsi="Simplified Arabic" w:hint="cs"/>
          <w:b/>
          <w:bCs/>
          <w:sz w:val="28"/>
          <w:rtl/>
          <w:lang w:bidi="ar-LB"/>
        </w:rPr>
        <w:t>الدولي</w:t>
      </w:r>
      <w:r w:rsidR="00DD3145" w:rsidRPr="00F25047">
        <w:rPr>
          <w:rFonts w:ascii="Simplified Arabic" w:hAnsi="Simplified Arabic"/>
          <w:b/>
          <w:bCs/>
          <w:sz w:val="28"/>
          <w:lang w:bidi="ar-LB"/>
        </w:rPr>
        <w:t xml:space="preserve"> </w:t>
      </w:r>
      <w:r w:rsidR="00DD3145" w:rsidRPr="00F25047">
        <w:rPr>
          <w:rFonts w:ascii="Simplified Arabic" w:hAnsi="Simplified Arabic" w:hint="cs"/>
          <w:b/>
          <w:bCs/>
          <w:sz w:val="28"/>
          <w:rtl/>
          <w:lang w:bidi="ar-LB"/>
        </w:rPr>
        <w:t>الموحّد</w:t>
      </w:r>
      <w:r w:rsidR="00DD3145" w:rsidRPr="00F25047">
        <w:rPr>
          <w:rFonts w:ascii="Simplified Arabic" w:hAnsi="Simplified Arabic"/>
          <w:b/>
          <w:bCs/>
          <w:sz w:val="28"/>
          <w:lang w:bidi="ar-LB"/>
        </w:rPr>
        <w:t xml:space="preserve"> </w:t>
      </w:r>
      <w:r w:rsidR="00DD3145" w:rsidRPr="00F25047">
        <w:rPr>
          <w:rFonts w:ascii="Simplified Arabic" w:hAnsi="Simplified Arabic" w:hint="cs"/>
          <w:b/>
          <w:bCs/>
          <w:sz w:val="28"/>
          <w:rtl/>
          <w:lang w:bidi="ar-LB"/>
        </w:rPr>
        <w:t>لجميع</w:t>
      </w:r>
      <w:r w:rsidR="00DD3145" w:rsidRPr="00F25047">
        <w:rPr>
          <w:rFonts w:ascii="Simplified Arabic" w:hAnsi="Simplified Arabic"/>
          <w:b/>
          <w:bCs/>
          <w:sz w:val="28"/>
          <w:lang w:bidi="ar-LB"/>
        </w:rPr>
        <w:t xml:space="preserve"> </w:t>
      </w:r>
      <w:r w:rsidR="00DD3145" w:rsidRPr="00F25047">
        <w:rPr>
          <w:rFonts w:ascii="Simplified Arabic" w:hAnsi="Simplified Arabic" w:hint="cs"/>
          <w:b/>
          <w:bCs/>
          <w:sz w:val="28"/>
          <w:rtl/>
          <w:lang w:bidi="ar-LB"/>
        </w:rPr>
        <w:t>الأنشطة</w:t>
      </w:r>
      <w:r w:rsidR="00DD3145" w:rsidRPr="00F25047">
        <w:rPr>
          <w:rFonts w:ascii="Simplified Arabic" w:hAnsi="Simplified Arabic"/>
          <w:b/>
          <w:bCs/>
          <w:sz w:val="28"/>
          <w:lang w:bidi="ar-LB"/>
        </w:rPr>
        <w:t xml:space="preserve"> </w:t>
      </w:r>
      <w:r w:rsidR="00DD3145" w:rsidRPr="00F25047">
        <w:rPr>
          <w:rFonts w:ascii="Simplified Arabic" w:hAnsi="Simplified Arabic" w:hint="cs"/>
          <w:b/>
          <w:bCs/>
          <w:sz w:val="28"/>
          <w:rtl/>
          <w:lang w:bidi="ar-LB"/>
        </w:rPr>
        <w:t>الاقتصادية</w:t>
      </w:r>
      <w:r w:rsidR="009916B2" w:rsidRPr="00F25047">
        <w:rPr>
          <w:rFonts w:ascii="Simplified Arabic" w:hAnsi="Simplified Arabic" w:hint="cs"/>
          <w:b/>
          <w:bCs/>
          <w:sz w:val="28"/>
          <w:rtl/>
          <w:lang w:bidi="ar-LB"/>
        </w:rPr>
        <w:t xml:space="preserve"> التنقيح الرابع </w:t>
      </w:r>
      <w:r w:rsidR="00DD3145" w:rsidRPr="00E959A8">
        <w:rPr>
          <w:rFonts w:ascii="Simplified Arabic" w:hAnsi="Simplified Arabic"/>
          <w:sz w:val="28"/>
          <w:lang w:bidi="ar-LB"/>
        </w:rPr>
        <w:t>(ISIC Rev. 4)</w:t>
      </w:r>
    </w:p>
    <w:p w:rsidR="00DD3145" w:rsidRPr="00F730A4" w:rsidRDefault="00DD3145" w:rsidP="00E17757">
      <w:pPr>
        <w:pStyle w:val="ListParagraph"/>
        <w:numPr>
          <w:ilvl w:val="0"/>
          <w:numId w:val="17"/>
        </w:numPr>
        <w:bidi/>
        <w:spacing w:line="240" w:lineRule="auto"/>
        <w:ind w:left="1287"/>
        <w:rPr>
          <w:rFonts w:ascii="Simplified Arabic" w:hAnsi="Simplified Arabic" w:cs="Simplified Arabic"/>
          <w:sz w:val="26"/>
          <w:szCs w:val="26"/>
          <w:lang w:bidi="ar-JO"/>
        </w:rPr>
      </w:pPr>
      <w:r w:rsidRPr="00F730A4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التغييرات الهيكلية</w:t>
      </w:r>
    </w:p>
    <w:p w:rsidR="00DD3145" w:rsidRPr="00F730A4" w:rsidRDefault="00DD3145" w:rsidP="00E17757">
      <w:pPr>
        <w:pStyle w:val="ListParagraph"/>
        <w:numPr>
          <w:ilvl w:val="0"/>
          <w:numId w:val="17"/>
        </w:numPr>
        <w:bidi/>
        <w:spacing w:line="240" w:lineRule="auto"/>
        <w:ind w:left="1287"/>
        <w:rPr>
          <w:rFonts w:ascii="Simplified Arabic" w:hAnsi="Simplified Arabic" w:cs="Simplified Arabic"/>
          <w:sz w:val="26"/>
          <w:szCs w:val="26"/>
          <w:lang w:bidi="ar-JO"/>
        </w:rPr>
      </w:pPr>
      <w:r w:rsidRPr="00F730A4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التغييرات في المنهجية</w:t>
      </w:r>
    </w:p>
    <w:p w:rsidR="00DD3145" w:rsidRPr="00F25047" w:rsidRDefault="00F25047" w:rsidP="00BE0505">
      <w:pPr>
        <w:bidi/>
        <w:rPr>
          <w:rFonts w:ascii="Simplified Arabic" w:hAnsi="Simplified Arabic"/>
          <w:sz w:val="28"/>
          <w:lang w:bidi="ar-JO"/>
        </w:rPr>
      </w:pPr>
      <w:r w:rsidRPr="00F25047">
        <w:rPr>
          <w:rFonts w:ascii="Simplified Arabic" w:hAnsi="Simplified Arabic" w:hint="cs"/>
          <w:szCs w:val="24"/>
          <w:rtl/>
          <w:lang w:bidi="ar-LB"/>
        </w:rPr>
        <w:t>15:</w:t>
      </w:r>
      <w:r w:rsidR="00BE0505">
        <w:rPr>
          <w:rFonts w:ascii="Simplified Arabic" w:hAnsi="Simplified Arabic" w:hint="cs"/>
          <w:szCs w:val="24"/>
          <w:rtl/>
          <w:lang w:bidi="ar-LB"/>
        </w:rPr>
        <w:t>3</w:t>
      </w:r>
      <w:r w:rsidRPr="00F25047">
        <w:rPr>
          <w:rFonts w:ascii="Simplified Arabic" w:hAnsi="Simplified Arabic" w:hint="cs"/>
          <w:szCs w:val="24"/>
          <w:rtl/>
          <w:lang w:bidi="ar-LB"/>
        </w:rPr>
        <w:t xml:space="preserve">0 </w:t>
      </w:r>
      <w:r w:rsidRPr="00F25047">
        <w:rPr>
          <w:rFonts w:ascii="Simplified Arabic" w:hAnsi="Simplified Arabic"/>
          <w:szCs w:val="24"/>
          <w:rtl/>
          <w:lang w:bidi="ar-LB"/>
        </w:rPr>
        <w:t>–</w:t>
      </w:r>
      <w:r w:rsidRPr="00F25047">
        <w:rPr>
          <w:rFonts w:ascii="Simplified Arabic" w:hAnsi="Simplified Arabic" w:hint="cs"/>
          <w:szCs w:val="24"/>
          <w:rtl/>
          <w:lang w:bidi="ar-LB"/>
        </w:rPr>
        <w:t xml:space="preserve"> 1</w:t>
      </w:r>
      <w:r w:rsidR="00BE0505">
        <w:rPr>
          <w:rFonts w:ascii="Simplified Arabic" w:hAnsi="Simplified Arabic" w:hint="cs"/>
          <w:szCs w:val="24"/>
          <w:rtl/>
          <w:lang w:bidi="ar-LB"/>
        </w:rPr>
        <w:t>7</w:t>
      </w:r>
      <w:r w:rsidRPr="00F25047">
        <w:rPr>
          <w:rFonts w:ascii="Simplified Arabic" w:hAnsi="Simplified Arabic" w:hint="cs"/>
          <w:szCs w:val="24"/>
          <w:rtl/>
          <w:lang w:bidi="ar-LB"/>
        </w:rPr>
        <w:t>:</w:t>
      </w:r>
      <w:r w:rsidR="00BE0505">
        <w:rPr>
          <w:rFonts w:ascii="Simplified Arabic" w:hAnsi="Simplified Arabic" w:hint="cs"/>
          <w:szCs w:val="24"/>
          <w:rtl/>
          <w:lang w:bidi="ar-LB"/>
        </w:rPr>
        <w:t>0</w:t>
      </w:r>
      <w:r w:rsidRPr="00F25047">
        <w:rPr>
          <w:rFonts w:ascii="Simplified Arabic" w:hAnsi="Simplified Arabic" w:hint="cs"/>
          <w:szCs w:val="24"/>
          <w:rtl/>
          <w:lang w:bidi="ar-LB"/>
        </w:rPr>
        <w:t>0</w:t>
      </w:r>
      <w:r>
        <w:rPr>
          <w:rFonts w:ascii="Simplified Arabic" w:hAnsi="Simplified Arabic" w:hint="cs"/>
          <w:b/>
          <w:bCs/>
          <w:sz w:val="28"/>
          <w:rtl/>
          <w:lang w:bidi="ar-LB"/>
        </w:rPr>
        <w:t xml:space="preserve"> </w:t>
      </w:r>
      <w:r w:rsidR="00DD3145" w:rsidRPr="00F25047">
        <w:rPr>
          <w:rFonts w:ascii="Simplified Arabic" w:hAnsi="Simplified Arabic" w:hint="cs"/>
          <w:b/>
          <w:bCs/>
          <w:sz w:val="28"/>
          <w:rtl/>
          <w:lang w:bidi="ar-LB"/>
        </w:rPr>
        <w:t>التصنيف</w:t>
      </w:r>
      <w:r w:rsidR="00DD3145" w:rsidRPr="00F25047">
        <w:rPr>
          <w:rFonts w:ascii="Simplified Arabic" w:hAnsi="Simplified Arabic"/>
          <w:b/>
          <w:bCs/>
          <w:sz w:val="28"/>
          <w:lang w:bidi="ar-LB"/>
        </w:rPr>
        <w:t xml:space="preserve"> </w:t>
      </w:r>
      <w:r w:rsidR="00DD3145" w:rsidRPr="00F25047">
        <w:rPr>
          <w:rFonts w:ascii="Simplified Arabic" w:hAnsi="Simplified Arabic" w:hint="cs"/>
          <w:b/>
          <w:bCs/>
          <w:sz w:val="28"/>
          <w:rtl/>
          <w:lang w:bidi="ar-LB"/>
        </w:rPr>
        <w:t>الدولي</w:t>
      </w:r>
      <w:r w:rsidR="00DD3145" w:rsidRPr="00F25047">
        <w:rPr>
          <w:rFonts w:ascii="Simplified Arabic" w:hAnsi="Simplified Arabic"/>
          <w:b/>
          <w:bCs/>
          <w:sz w:val="28"/>
          <w:lang w:bidi="ar-LB"/>
        </w:rPr>
        <w:t xml:space="preserve"> </w:t>
      </w:r>
      <w:r w:rsidR="00DD3145" w:rsidRPr="00F25047">
        <w:rPr>
          <w:rFonts w:ascii="Simplified Arabic" w:hAnsi="Simplified Arabic" w:hint="cs"/>
          <w:b/>
          <w:bCs/>
          <w:sz w:val="28"/>
          <w:rtl/>
          <w:lang w:bidi="ar-LB"/>
        </w:rPr>
        <w:t>الموحّد</w:t>
      </w:r>
      <w:r w:rsidR="00DD3145" w:rsidRPr="00F25047">
        <w:rPr>
          <w:rFonts w:ascii="Simplified Arabic" w:hAnsi="Simplified Arabic"/>
          <w:b/>
          <w:bCs/>
          <w:sz w:val="28"/>
          <w:lang w:bidi="ar-LB"/>
        </w:rPr>
        <w:t xml:space="preserve"> </w:t>
      </w:r>
      <w:r w:rsidR="00DD3145" w:rsidRPr="00F25047">
        <w:rPr>
          <w:rFonts w:ascii="Simplified Arabic" w:hAnsi="Simplified Arabic" w:hint="cs"/>
          <w:b/>
          <w:bCs/>
          <w:sz w:val="28"/>
          <w:rtl/>
          <w:lang w:bidi="ar-LB"/>
        </w:rPr>
        <w:t>لجميع</w:t>
      </w:r>
      <w:r w:rsidR="00DD3145" w:rsidRPr="00F25047">
        <w:rPr>
          <w:rFonts w:ascii="Simplified Arabic" w:hAnsi="Simplified Arabic"/>
          <w:b/>
          <w:bCs/>
          <w:sz w:val="28"/>
          <w:lang w:bidi="ar-LB"/>
        </w:rPr>
        <w:t xml:space="preserve"> </w:t>
      </w:r>
      <w:r w:rsidR="00DD3145" w:rsidRPr="00F25047">
        <w:rPr>
          <w:rFonts w:ascii="Simplified Arabic" w:hAnsi="Simplified Arabic" w:hint="cs"/>
          <w:b/>
          <w:bCs/>
          <w:sz w:val="28"/>
          <w:rtl/>
          <w:lang w:bidi="ar-LB"/>
        </w:rPr>
        <w:t>الأنشطة</w:t>
      </w:r>
      <w:r w:rsidR="00DD3145" w:rsidRPr="00F25047">
        <w:rPr>
          <w:rFonts w:ascii="Simplified Arabic" w:hAnsi="Simplified Arabic"/>
          <w:b/>
          <w:bCs/>
          <w:sz w:val="28"/>
          <w:lang w:bidi="ar-LB"/>
        </w:rPr>
        <w:t xml:space="preserve"> </w:t>
      </w:r>
      <w:r w:rsidR="00DD3145" w:rsidRPr="00F25047">
        <w:rPr>
          <w:rFonts w:ascii="Simplified Arabic" w:hAnsi="Simplified Arabic" w:hint="cs"/>
          <w:b/>
          <w:bCs/>
          <w:sz w:val="28"/>
          <w:rtl/>
          <w:lang w:bidi="ar-LB"/>
        </w:rPr>
        <w:t>الاقتصادية</w:t>
      </w:r>
      <w:r w:rsidR="009916B2" w:rsidRPr="00F25047">
        <w:rPr>
          <w:rFonts w:ascii="Simplified Arabic" w:hAnsi="Simplified Arabic" w:hint="cs"/>
          <w:b/>
          <w:bCs/>
          <w:sz w:val="28"/>
          <w:rtl/>
          <w:lang w:bidi="ar-LB"/>
        </w:rPr>
        <w:t xml:space="preserve"> التنقيح الرابع</w:t>
      </w:r>
      <w:r w:rsidR="00DD3145" w:rsidRPr="00F25047">
        <w:rPr>
          <w:rFonts w:ascii="Simplified Arabic" w:hAnsi="Simplified Arabic" w:hint="cs"/>
          <w:b/>
          <w:bCs/>
          <w:sz w:val="28"/>
          <w:rtl/>
          <w:lang w:bidi="ar-LB"/>
        </w:rPr>
        <w:t xml:space="preserve"> </w:t>
      </w:r>
      <w:r w:rsidR="00DD3145" w:rsidRPr="00E959A8">
        <w:rPr>
          <w:rFonts w:ascii="Simplified Arabic" w:hAnsi="Simplified Arabic"/>
          <w:sz w:val="28"/>
          <w:lang w:bidi="ar-LB"/>
        </w:rPr>
        <w:t>(ISIC Rev. 4)</w:t>
      </w:r>
    </w:p>
    <w:p w:rsidR="00DD3145" w:rsidRPr="00F730A4" w:rsidRDefault="00DD3145" w:rsidP="00E17757">
      <w:pPr>
        <w:pStyle w:val="ListParagraph"/>
        <w:numPr>
          <w:ilvl w:val="0"/>
          <w:numId w:val="17"/>
        </w:numPr>
        <w:bidi/>
        <w:spacing w:line="240" w:lineRule="auto"/>
        <w:ind w:left="1287"/>
        <w:rPr>
          <w:rFonts w:ascii="Simplified Arabic" w:hAnsi="Simplified Arabic" w:cs="Simplified Arabic"/>
          <w:sz w:val="26"/>
          <w:szCs w:val="26"/>
          <w:lang w:bidi="ar-JO"/>
        </w:rPr>
      </w:pPr>
      <w:r w:rsidRPr="00F730A4">
        <w:rPr>
          <w:rFonts w:ascii="Simplified Arabic" w:hAnsi="Simplified Arabic" w:cs="Simplified Arabic" w:hint="cs"/>
          <w:sz w:val="26"/>
          <w:szCs w:val="26"/>
          <w:rtl/>
          <w:lang w:bidi="ar-JO"/>
        </w:rPr>
        <w:t>قواعد التطبيق</w:t>
      </w:r>
    </w:p>
    <w:p w:rsidR="00524D93" w:rsidRPr="00F730A4" w:rsidRDefault="00524D93" w:rsidP="00E17757">
      <w:pPr>
        <w:pStyle w:val="ListParagraph"/>
        <w:numPr>
          <w:ilvl w:val="0"/>
          <w:numId w:val="17"/>
        </w:numPr>
        <w:bidi/>
        <w:spacing w:line="240" w:lineRule="auto"/>
        <w:ind w:left="1287"/>
        <w:rPr>
          <w:rFonts w:ascii="Simplified Arabic" w:hAnsi="Simplified Arabic" w:cs="Simplified Arabic"/>
          <w:sz w:val="26"/>
          <w:szCs w:val="26"/>
          <w:lang w:bidi="ar-JO"/>
        </w:rPr>
      </w:pPr>
      <w:r w:rsidRPr="00F730A4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الأساليب البديلة ل</w:t>
      </w:r>
      <w:r w:rsidR="00D6415A" w:rsidRPr="00F730A4">
        <w:rPr>
          <w:rFonts w:ascii="Simplified Arabic" w:hAnsi="Simplified Arabic" w:cs="Simplified Arabic" w:hint="cs"/>
          <w:sz w:val="26"/>
          <w:szCs w:val="26"/>
          <w:rtl/>
          <w:lang w:bidi="ar-JO"/>
        </w:rPr>
        <w:t>لتجميع</w:t>
      </w:r>
    </w:p>
    <w:p w:rsidR="00D6415A" w:rsidRDefault="00D6415A" w:rsidP="00E17757">
      <w:pPr>
        <w:pStyle w:val="ListParagraph"/>
        <w:numPr>
          <w:ilvl w:val="0"/>
          <w:numId w:val="17"/>
        </w:numPr>
        <w:bidi/>
        <w:spacing w:line="240" w:lineRule="auto"/>
        <w:ind w:left="1287"/>
        <w:rPr>
          <w:rFonts w:ascii="Simplified Arabic" w:hAnsi="Simplified Arabic" w:cs="Simplified Arabic"/>
          <w:sz w:val="26"/>
          <w:szCs w:val="26"/>
          <w:lang w:bidi="ar-JO"/>
        </w:rPr>
      </w:pPr>
      <w:r w:rsidRPr="00F730A4">
        <w:rPr>
          <w:rFonts w:ascii="Simplified Arabic" w:hAnsi="Simplified Arabic" w:cs="Simplified Arabic" w:hint="cs"/>
          <w:sz w:val="26"/>
          <w:szCs w:val="26"/>
          <w:rtl/>
          <w:lang w:bidi="ar-JO"/>
        </w:rPr>
        <w:t>ربط التصنيف مع التصانيف الأخرى</w:t>
      </w:r>
    </w:p>
    <w:p w:rsidR="00607044" w:rsidRDefault="00607044">
      <w:pPr>
        <w:rPr>
          <w:rFonts w:ascii="Simplified Arabic" w:hAnsi="Simplified Arabic"/>
          <w:sz w:val="28"/>
          <w:rtl/>
          <w:lang w:bidi="ar-JO"/>
        </w:rPr>
      </w:pPr>
      <w:r>
        <w:rPr>
          <w:rFonts w:ascii="Simplified Arabic" w:hAnsi="Simplified Arabic"/>
          <w:sz w:val="28"/>
          <w:rtl/>
          <w:lang w:bidi="ar-JO"/>
        </w:rPr>
        <w:br w:type="page"/>
      </w:r>
    </w:p>
    <w:p w:rsidR="00B51C75" w:rsidRPr="00607044" w:rsidRDefault="00B51C75" w:rsidP="00607044">
      <w:pPr>
        <w:bidi/>
        <w:ind w:left="630"/>
        <w:rPr>
          <w:rFonts w:ascii="Simplified Arabic" w:hAnsi="Simplified Arabic"/>
          <w:sz w:val="28"/>
          <w:lang w:bidi="ar-JO"/>
        </w:rPr>
      </w:pPr>
    </w:p>
    <w:p w:rsidR="009916B2" w:rsidRPr="009916B2" w:rsidRDefault="009916B2" w:rsidP="009916B2">
      <w:pPr>
        <w:bidi/>
        <w:ind w:left="27"/>
        <w:rPr>
          <w:rFonts w:ascii="Simplified Arabic" w:hAnsi="Simplified Arabic"/>
          <w:sz w:val="26"/>
          <w:szCs w:val="26"/>
          <w:u w:val="single"/>
          <w:rtl/>
          <w:lang w:bidi="ar-JO"/>
        </w:rPr>
      </w:pPr>
      <w:r w:rsidRPr="00E17757">
        <w:rPr>
          <w:rFonts w:ascii="Simplified Arabic" w:hAnsi="Simplified Arabic" w:hint="cs"/>
          <w:b/>
          <w:bCs/>
          <w:sz w:val="28"/>
          <w:u w:val="single"/>
          <w:rtl/>
          <w:lang w:bidi="ar-JO"/>
        </w:rPr>
        <w:t>اليوم الثاني</w:t>
      </w:r>
      <w:r w:rsidRPr="003251B4">
        <w:rPr>
          <w:rFonts w:ascii="Simplified Arabic" w:hAnsi="Simplified Arabic" w:hint="cs"/>
          <w:b/>
          <w:bCs/>
          <w:sz w:val="28"/>
          <w:u w:val="single"/>
          <w:rtl/>
          <w:lang w:bidi="ar-JO"/>
        </w:rPr>
        <w:t>:</w:t>
      </w:r>
      <w:r w:rsidRPr="003251B4">
        <w:rPr>
          <w:rFonts w:ascii="Simplified Arabic" w:hAnsi="Simplified Arabic" w:hint="cs"/>
          <w:b/>
          <w:bCs/>
          <w:sz w:val="26"/>
          <w:szCs w:val="26"/>
          <w:u w:val="single"/>
          <w:rtl/>
          <w:lang w:bidi="ar-JO"/>
        </w:rPr>
        <w:t xml:space="preserve"> </w:t>
      </w:r>
      <w:r w:rsidR="003251B4" w:rsidRPr="003251B4">
        <w:rPr>
          <w:rFonts w:ascii="Simplified Arabic" w:hAnsi="Simplified Arabic" w:hint="cs"/>
          <w:b/>
          <w:bCs/>
          <w:sz w:val="26"/>
          <w:szCs w:val="26"/>
          <w:u w:val="single"/>
          <w:rtl/>
          <w:lang w:bidi="ar-JO"/>
        </w:rPr>
        <w:t>29 أيلول/سبتمبر 2014</w:t>
      </w:r>
    </w:p>
    <w:p w:rsidR="00D6415A" w:rsidRPr="00E959A8" w:rsidRDefault="00D6415A" w:rsidP="00D6415A">
      <w:pPr>
        <w:bidi/>
        <w:ind w:left="630"/>
        <w:rPr>
          <w:rFonts w:ascii="Simplified Arabic" w:hAnsi="Simplified Arabic"/>
          <w:sz w:val="12"/>
          <w:szCs w:val="12"/>
          <w:lang w:bidi="ar-JO"/>
        </w:rPr>
      </w:pPr>
    </w:p>
    <w:p w:rsidR="009916B2" w:rsidRPr="00E959A8" w:rsidRDefault="00E959A8" w:rsidP="00E959A8">
      <w:pPr>
        <w:bidi/>
        <w:rPr>
          <w:rFonts w:ascii="Simplified Arabic" w:hAnsi="Simplified Arabic"/>
          <w:sz w:val="28"/>
          <w:lang w:bidi="ar-JO"/>
        </w:rPr>
      </w:pPr>
      <w:r w:rsidRPr="00E959A8">
        <w:rPr>
          <w:rFonts w:ascii="Simplified Arabic" w:hAnsi="Simplified Arabic" w:hint="cs"/>
          <w:szCs w:val="24"/>
          <w:rtl/>
          <w:lang w:bidi="ar-JO"/>
        </w:rPr>
        <w:t xml:space="preserve">9:00 </w:t>
      </w:r>
      <w:r w:rsidRPr="00E959A8">
        <w:rPr>
          <w:rFonts w:ascii="Simplified Arabic" w:hAnsi="Simplified Arabic"/>
          <w:szCs w:val="24"/>
          <w:rtl/>
          <w:lang w:bidi="ar-JO"/>
        </w:rPr>
        <w:t>–</w:t>
      </w:r>
      <w:r w:rsidRPr="00E959A8">
        <w:rPr>
          <w:rFonts w:ascii="Simplified Arabic" w:hAnsi="Simplified Arabic" w:hint="cs"/>
          <w:szCs w:val="24"/>
          <w:rtl/>
          <w:lang w:bidi="ar-JO"/>
        </w:rPr>
        <w:t xml:space="preserve"> 10:00</w:t>
      </w:r>
      <w:r>
        <w:rPr>
          <w:rFonts w:ascii="Simplified Arabic" w:hAnsi="Simplified Arabic" w:hint="cs"/>
          <w:sz w:val="28"/>
          <w:rtl/>
          <w:lang w:bidi="ar-JO"/>
        </w:rPr>
        <w:t xml:space="preserve"> </w:t>
      </w:r>
      <w:r w:rsidR="009916B2" w:rsidRPr="00E959A8">
        <w:rPr>
          <w:rFonts w:ascii="Simplified Arabic" w:hAnsi="Simplified Arabic" w:hint="cs"/>
          <w:b/>
          <w:bCs/>
          <w:sz w:val="28"/>
          <w:rtl/>
          <w:lang w:bidi="ar-JO"/>
        </w:rPr>
        <w:t>تطبيق النسخة الوطنية من التنقيح الرابع للتصنيف</w:t>
      </w:r>
      <w:r w:rsidR="009916B2" w:rsidRPr="00E959A8">
        <w:rPr>
          <w:rFonts w:ascii="Simplified Arabic" w:hAnsi="Simplified Arabic" w:hint="cs"/>
          <w:sz w:val="28"/>
          <w:rtl/>
          <w:lang w:bidi="ar-JO"/>
        </w:rPr>
        <w:t xml:space="preserve"> </w:t>
      </w:r>
      <w:r w:rsidR="009916B2" w:rsidRPr="00E959A8">
        <w:rPr>
          <w:rFonts w:ascii="Simplified Arabic" w:hAnsi="Simplified Arabic"/>
          <w:sz w:val="28"/>
          <w:lang w:bidi="ar-LB"/>
        </w:rPr>
        <w:t>(ISIC Rev. 4)</w:t>
      </w:r>
    </w:p>
    <w:p w:rsidR="005D6D09" w:rsidRPr="00F730A4" w:rsidRDefault="009916B2" w:rsidP="00E17757">
      <w:pPr>
        <w:pStyle w:val="ListParagraph"/>
        <w:numPr>
          <w:ilvl w:val="0"/>
          <w:numId w:val="17"/>
        </w:numPr>
        <w:bidi/>
        <w:spacing w:line="240" w:lineRule="auto"/>
        <w:ind w:left="1287"/>
        <w:rPr>
          <w:rFonts w:ascii="Simplified Arabic" w:hAnsi="Simplified Arabic" w:cs="Simplified Arabic"/>
          <w:sz w:val="26"/>
          <w:szCs w:val="26"/>
          <w:lang w:bidi="ar-JO"/>
        </w:rPr>
      </w:pPr>
      <w:r w:rsidRPr="00F730A4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استعراض عملية تطبيق التنقيح الرابع للتصنيف</w:t>
      </w:r>
    </w:p>
    <w:p w:rsidR="009916B2" w:rsidRPr="00F730A4" w:rsidRDefault="009916B2" w:rsidP="00E17757">
      <w:pPr>
        <w:pStyle w:val="ListParagraph"/>
        <w:numPr>
          <w:ilvl w:val="0"/>
          <w:numId w:val="17"/>
        </w:numPr>
        <w:bidi/>
        <w:spacing w:line="240" w:lineRule="auto"/>
        <w:ind w:left="1287"/>
        <w:rPr>
          <w:rFonts w:ascii="Simplified Arabic" w:hAnsi="Simplified Arabic" w:cs="Simplified Arabic"/>
          <w:sz w:val="26"/>
          <w:szCs w:val="26"/>
          <w:lang w:bidi="ar-JO"/>
        </w:rPr>
      </w:pPr>
      <w:r w:rsidRPr="00F730A4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ادارة عملية التطبيق</w:t>
      </w:r>
    </w:p>
    <w:p w:rsidR="00745309" w:rsidRPr="00B51C75" w:rsidRDefault="00E959A8" w:rsidP="00B51C75">
      <w:pPr>
        <w:bidi/>
        <w:ind w:left="27"/>
        <w:rPr>
          <w:rFonts w:ascii="Simplified Arabic" w:hAnsi="Simplified Arabic"/>
          <w:b/>
          <w:bCs/>
          <w:color w:val="17365D" w:themeColor="text2" w:themeShade="BF"/>
          <w:sz w:val="28"/>
          <w:lang w:bidi="ar-JO"/>
        </w:rPr>
      </w:pPr>
      <w:r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>10:00</w:t>
      </w:r>
      <w:r w:rsidRPr="00E959A8"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 xml:space="preserve"> </w:t>
      </w:r>
      <w:r w:rsidRPr="00E959A8">
        <w:rPr>
          <w:rFonts w:ascii="Simplified Arabic" w:hAnsi="Simplified Arabic"/>
          <w:color w:val="17365D" w:themeColor="text2" w:themeShade="BF"/>
          <w:szCs w:val="24"/>
          <w:rtl/>
          <w:lang w:bidi="ar-JO"/>
        </w:rPr>
        <w:t>–</w:t>
      </w:r>
      <w:r w:rsidRPr="00E959A8"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 xml:space="preserve"> </w:t>
      </w:r>
      <w:r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>10:15</w:t>
      </w:r>
      <w:r w:rsidRPr="00E959A8">
        <w:rPr>
          <w:rFonts w:ascii="Simplified Arabic" w:hAnsi="Simplified Arabic" w:hint="cs"/>
          <w:b/>
          <w:bCs/>
          <w:color w:val="17365D" w:themeColor="text2" w:themeShade="BF"/>
          <w:sz w:val="28"/>
          <w:rtl/>
          <w:lang w:bidi="ar-JO"/>
        </w:rPr>
        <w:t xml:space="preserve"> استراحة</w:t>
      </w:r>
      <w:r w:rsidR="00741554">
        <w:rPr>
          <w:rFonts w:ascii="Simplified Arabic" w:hAnsi="Simplified Arabic" w:hint="cs"/>
          <w:b/>
          <w:bCs/>
          <w:color w:val="17365D" w:themeColor="text2" w:themeShade="BF"/>
          <w:sz w:val="28"/>
          <w:rtl/>
          <w:lang w:bidi="ar-JO"/>
        </w:rPr>
        <w:t xml:space="preserve"> قهوة</w:t>
      </w:r>
    </w:p>
    <w:p w:rsidR="009916B2" w:rsidRPr="00E959A8" w:rsidRDefault="00B44F28" w:rsidP="00E959A8">
      <w:pPr>
        <w:bidi/>
        <w:rPr>
          <w:rFonts w:ascii="Simplified Arabic" w:hAnsi="Simplified Arabic"/>
          <w:sz w:val="28"/>
          <w:lang w:bidi="ar-JO"/>
        </w:rPr>
      </w:pPr>
      <w:r>
        <w:rPr>
          <w:rFonts w:ascii="Simplified Arabic" w:hAnsi="Simplified Arabic" w:hint="cs"/>
          <w:szCs w:val="24"/>
          <w:rtl/>
          <w:lang w:bidi="ar-JO"/>
        </w:rPr>
        <w:t>10:15- 13:0</w:t>
      </w:r>
      <w:r w:rsidR="00E959A8">
        <w:rPr>
          <w:rFonts w:ascii="Simplified Arabic" w:hAnsi="Simplified Arabic" w:hint="cs"/>
          <w:szCs w:val="24"/>
          <w:rtl/>
          <w:lang w:bidi="ar-JO"/>
        </w:rPr>
        <w:t xml:space="preserve">0 </w:t>
      </w:r>
      <w:r w:rsidR="009916B2" w:rsidRPr="00E959A8">
        <w:rPr>
          <w:rFonts w:ascii="Simplified Arabic" w:hAnsi="Simplified Arabic" w:hint="cs"/>
          <w:b/>
          <w:bCs/>
          <w:sz w:val="28"/>
          <w:rtl/>
          <w:lang w:bidi="ar-JO"/>
        </w:rPr>
        <w:t>تطبيق النسخة الوطنية من التنقيح الرابع للتصنيف</w:t>
      </w:r>
      <w:r w:rsidR="009916B2" w:rsidRPr="00E959A8">
        <w:rPr>
          <w:rFonts w:ascii="Simplified Arabic" w:hAnsi="Simplified Arabic" w:hint="cs"/>
          <w:sz w:val="28"/>
          <w:rtl/>
          <w:lang w:bidi="ar-JO"/>
        </w:rPr>
        <w:t xml:space="preserve"> </w:t>
      </w:r>
      <w:r w:rsidR="009916B2" w:rsidRPr="00E959A8">
        <w:rPr>
          <w:rFonts w:ascii="Simplified Arabic" w:hAnsi="Simplified Arabic"/>
          <w:sz w:val="28"/>
          <w:lang w:bidi="ar-LB"/>
        </w:rPr>
        <w:t>(ISIC Rev. 4)</w:t>
      </w:r>
    </w:p>
    <w:p w:rsidR="009916B2" w:rsidRPr="00E2471E" w:rsidRDefault="009916B2" w:rsidP="00E17757">
      <w:pPr>
        <w:pStyle w:val="ListParagraph"/>
        <w:numPr>
          <w:ilvl w:val="0"/>
          <w:numId w:val="17"/>
        </w:numPr>
        <w:bidi/>
        <w:spacing w:line="240" w:lineRule="auto"/>
        <w:ind w:left="1287"/>
        <w:rPr>
          <w:rFonts w:ascii="Simplified Arabic" w:hAnsi="Simplified Arabic" w:cs="Simplified Arabic"/>
          <w:sz w:val="26"/>
          <w:szCs w:val="26"/>
          <w:lang w:bidi="ar-JO"/>
        </w:rPr>
      </w:pPr>
      <w:r w:rsidRPr="00E2471E">
        <w:rPr>
          <w:rFonts w:ascii="Simplified Arabic" w:hAnsi="Simplified Arabic" w:cs="Simplified Arabic" w:hint="cs"/>
          <w:sz w:val="26"/>
          <w:szCs w:val="26"/>
          <w:rtl/>
          <w:lang w:bidi="ar-JO"/>
        </w:rPr>
        <w:t>تطوير واعداد النسخة الوطنية للتصنيف</w:t>
      </w:r>
    </w:p>
    <w:p w:rsidR="003C6E0D" w:rsidRPr="00E2471E" w:rsidRDefault="003C6E0D" w:rsidP="00E17757">
      <w:pPr>
        <w:pStyle w:val="ListParagraph"/>
        <w:numPr>
          <w:ilvl w:val="0"/>
          <w:numId w:val="17"/>
        </w:numPr>
        <w:bidi/>
        <w:spacing w:line="240" w:lineRule="auto"/>
        <w:ind w:left="1287"/>
        <w:rPr>
          <w:rFonts w:ascii="Simplified Arabic" w:hAnsi="Simplified Arabic" w:cs="Simplified Arabic"/>
          <w:sz w:val="26"/>
          <w:szCs w:val="26"/>
          <w:lang w:bidi="ar-JO"/>
        </w:rPr>
      </w:pPr>
      <w:r w:rsidRPr="00E2471E">
        <w:rPr>
          <w:rFonts w:ascii="Simplified Arabic" w:hAnsi="Simplified Arabic" w:cs="Simplified Arabic" w:hint="cs"/>
          <w:sz w:val="26"/>
          <w:szCs w:val="26"/>
          <w:rtl/>
          <w:lang w:bidi="ar-JO"/>
        </w:rPr>
        <w:t>متطلبات الحسابات القومية من التصنيف الوطني</w:t>
      </w:r>
    </w:p>
    <w:p w:rsidR="005D6D09" w:rsidRPr="00E2471E" w:rsidRDefault="005D6D09" w:rsidP="00E17757">
      <w:pPr>
        <w:pStyle w:val="ListParagraph"/>
        <w:numPr>
          <w:ilvl w:val="0"/>
          <w:numId w:val="17"/>
        </w:numPr>
        <w:bidi/>
        <w:spacing w:line="240" w:lineRule="auto"/>
        <w:ind w:left="1287"/>
        <w:rPr>
          <w:rFonts w:ascii="Simplified Arabic" w:hAnsi="Simplified Arabic" w:cs="Simplified Arabic"/>
          <w:sz w:val="26"/>
          <w:szCs w:val="26"/>
          <w:lang w:bidi="ar-JO"/>
        </w:rPr>
      </w:pPr>
      <w:r w:rsidRPr="00E2471E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استعراض تجارب وطنية</w:t>
      </w:r>
    </w:p>
    <w:p w:rsidR="00E959A8" w:rsidRDefault="00B44F28" w:rsidP="00E959A8">
      <w:pPr>
        <w:bidi/>
        <w:ind w:left="27"/>
        <w:rPr>
          <w:rFonts w:ascii="Simplified Arabic" w:hAnsi="Simplified Arabic"/>
          <w:b/>
          <w:bCs/>
          <w:color w:val="17365D" w:themeColor="text2" w:themeShade="BF"/>
          <w:sz w:val="28"/>
          <w:rtl/>
          <w:lang w:bidi="ar-JO"/>
        </w:rPr>
      </w:pPr>
      <w:r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>13:0</w:t>
      </w:r>
      <w:r w:rsidR="00E959A8" w:rsidRPr="00E959A8"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 xml:space="preserve">0 </w:t>
      </w:r>
      <w:r w:rsidR="00E959A8" w:rsidRPr="00E959A8">
        <w:rPr>
          <w:rFonts w:ascii="Simplified Arabic" w:hAnsi="Simplified Arabic"/>
          <w:color w:val="17365D" w:themeColor="text2" w:themeShade="BF"/>
          <w:szCs w:val="24"/>
          <w:rtl/>
          <w:lang w:bidi="ar-JO"/>
        </w:rPr>
        <w:t>–</w:t>
      </w:r>
      <w:r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 xml:space="preserve"> 14:0</w:t>
      </w:r>
      <w:r w:rsidR="00E959A8" w:rsidRPr="00E959A8"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>0</w:t>
      </w:r>
      <w:r w:rsidR="00E959A8" w:rsidRPr="00E959A8">
        <w:rPr>
          <w:rFonts w:ascii="Simplified Arabic" w:hAnsi="Simplified Arabic" w:hint="cs"/>
          <w:b/>
          <w:bCs/>
          <w:color w:val="17365D" w:themeColor="text2" w:themeShade="BF"/>
          <w:sz w:val="28"/>
          <w:rtl/>
          <w:lang w:bidi="ar-JO"/>
        </w:rPr>
        <w:t xml:space="preserve"> استراحة</w:t>
      </w:r>
      <w:r w:rsidR="00741554">
        <w:rPr>
          <w:rFonts w:ascii="Simplified Arabic" w:hAnsi="Simplified Arabic" w:hint="cs"/>
          <w:b/>
          <w:bCs/>
          <w:color w:val="17365D" w:themeColor="text2" w:themeShade="BF"/>
          <w:sz w:val="28"/>
          <w:rtl/>
          <w:lang w:bidi="ar-JO"/>
        </w:rPr>
        <w:t xml:space="preserve"> غداء</w:t>
      </w:r>
    </w:p>
    <w:p w:rsidR="00E959A8" w:rsidRPr="00E959A8" w:rsidRDefault="00E959A8" w:rsidP="00E959A8">
      <w:pPr>
        <w:bidi/>
        <w:ind w:left="27"/>
        <w:rPr>
          <w:rFonts w:ascii="Simplified Arabic" w:hAnsi="Simplified Arabic"/>
          <w:color w:val="17365D" w:themeColor="text2" w:themeShade="BF"/>
          <w:sz w:val="10"/>
          <w:szCs w:val="10"/>
          <w:lang w:bidi="ar-JO"/>
        </w:rPr>
      </w:pPr>
    </w:p>
    <w:p w:rsidR="009916B2" w:rsidRPr="00E959A8" w:rsidRDefault="00E163AD" w:rsidP="00E959A8">
      <w:pPr>
        <w:bidi/>
        <w:rPr>
          <w:rFonts w:ascii="Simplified Arabic" w:hAnsi="Simplified Arabic"/>
          <w:sz w:val="28"/>
          <w:lang w:bidi="ar-JO"/>
        </w:rPr>
      </w:pPr>
      <w:r>
        <w:rPr>
          <w:rFonts w:ascii="Simplified Arabic" w:hAnsi="Simplified Arabic" w:hint="cs"/>
          <w:szCs w:val="24"/>
          <w:rtl/>
          <w:lang w:bidi="ar-JO"/>
        </w:rPr>
        <w:t>14:0</w:t>
      </w:r>
      <w:r w:rsidR="00E959A8" w:rsidRPr="00E959A8">
        <w:rPr>
          <w:rFonts w:ascii="Simplified Arabic" w:hAnsi="Simplified Arabic" w:hint="cs"/>
          <w:szCs w:val="24"/>
          <w:rtl/>
          <w:lang w:bidi="ar-JO"/>
        </w:rPr>
        <w:t xml:space="preserve">0 </w:t>
      </w:r>
      <w:r w:rsidR="00E959A8" w:rsidRPr="00E959A8">
        <w:rPr>
          <w:rFonts w:ascii="Simplified Arabic" w:hAnsi="Simplified Arabic"/>
          <w:szCs w:val="24"/>
          <w:rtl/>
          <w:lang w:bidi="ar-JO"/>
        </w:rPr>
        <w:t>–</w:t>
      </w:r>
      <w:r>
        <w:rPr>
          <w:rFonts w:ascii="Simplified Arabic" w:hAnsi="Simplified Arabic" w:hint="cs"/>
          <w:szCs w:val="24"/>
          <w:rtl/>
          <w:lang w:bidi="ar-JO"/>
        </w:rPr>
        <w:t xml:space="preserve"> 15:3</w:t>
      </w:r>
      <w:r w:rsidR="00E959A8" w:rsidRPr="00E959A8">
        <w:rPr>
          <w:rFonts w:ascii="Simplified Arabic" w:hAnsi="Simplified Arabic" w:hint="cs"/>
          <w:szCs w:val="24"/>
          <w:rtl/>
          <w:lang w:bidi="ar-JO"/>
        </w:rPr>
        <w:t>0</w:t>
      </w:r>
      <w:r w:rsidR="00E959A8">
        <w:rPr>
          <w:rFonts w:ascii="Simplified Arabic" w:hAnsi="Simplified Arabic" w:hint="cs"/>
          <w:sz w:val="28"/>
          <w:rtl/>
          <w:lang w:bidi="ar-JO"/>
        </w:rPr>
        <w:t xml:space="preserve"> </w:t>
      </w:r>
      <w:r w:rsidR="009916B2" w:rsidRPr="00E959A8">
        <w:rPr>
          <w:rFonts w:ascii="Simplified Arabic" w:hAnsi="Simplified Arabic" w:hint="cs"/>
          <w:b/>
          <w:bCs/>
          <w:sz w:val="28"/>
          <w:rtl/>
          <w:lang w:bidi="ar-JO"/>
        </w:rPr>
        <w:t>تطبيق النسخة الوطنية من التنقيح الرابع للتصنيف</w:t>
      </w:r>
      <w:r w:rsidR="009916B2" w:rsidRPr="00E959A8">
        <w:rPr>
          <w:rFonts w:ascii="Simplified Arabic" w:hAnsi="Simplified Arabic" w:hint="cs"/>
          <w:sz w:val="28"/>
          <w:rtl/>
          <w:lang w:bidi="ar-JO"/>
        </w:rPr>
        <w:t xml:space="preserve"> </w:t>
      </w:r>
      <w:r w:rsidR="009916B2" w:rsidRPr="00E959A8">
        <w:rPr>
          <w:rFonts w:ascii="Simplified Arabic" w:hAnsi="Simplified Arabic"/>
          <w:sz w:val="28"/>
          <w:lang w:bidi="ar-LB"/>
        </w:rPr>
        <w:t>(ISIC Rev. 4)</w:t>
      </w:r>
    </w:p>
    <w:p w:rsidR="0092253E" w:rsidRPr="00E2471E" w:rsidRDefault="005D6D09" w:rsidP="009916B2">
      <w:pPr>
        <w:pStyle w:val="ListParagraph"/>
        <w:numPr>
          <w:ilvl w:val="0"/>
          <w:numId w:val="17"/>
        </w:numPr>
        <w:bidi/>
        <w:ind w:left="1287"/>
        <w:rPr>
          <w:rFonts w:ascii="Simplified Arabic" w:hAnsi="Simplified Arabic" w:cs="Simplified Arabic"/>
          <w:sz w:val="26"/>
          <w:szCs w:val="26"/>
          <w:lang w:bidi="ar-JO"/>
        </w:rPr>
      </w:pPr>
      <w:r w:rsidRPr="00E2471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إعداد جداول </w:t>
      </w:r>
      <w:r w:rsidR="00F41257" w:rsidRPr="00E2471E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الربط</w:t>
      </w:r>
      <w:r w:rsidR="00F41257" w:rsidRPr="00E2471E">
        <w:rPr>
          <w:rFonts w:ascii="Simplified Arabic" w:hAnsi="Simplified Arabic" w:cs="Simplified Arabic"/>
          <w:sz w:val="26"/>
          <w:szCs w:val="26"/>
          <w:lang w:bidi="ar-JO"/>
        </w:rPr>
        <w:t xml:space="preserve"> Correspondence tables </w:t>
      </w:r>
    </w:p>
    <w:p w:rsidR="00C31C69" w:rsidRDefault="00E163AD" w:rsidP="00C31C69">
      <w:pPr>
        <w:bidi/>
        <w:ind w:left="27"/>
        <w:rPr>
          <w:rFonts w:ascii="Simplified Arabic" w:hAnsi="Simplified Arabic"/>
          <w:b/>
          <w:bCs/>
          <w:sz w:val="28"/>
          <w:rtl/>
          <w:lang w:bidi="ar-JO"/>
        </w:rPr>
      </w:pPr>
      <w:r>
        <w:rPr>
          <w:rFonts w:ascii="Simplified Arabic" w:hAnsi="Simplified Arabic" w:hint="cs"/>
          <w:szCs w:val="24"/>
          <w:rtl/>
          <w:lang w:bidi="ar-JO"/>
        </w:rPr>
        <w:t>15:3</w:t>
      </w:r>
      <w:r w:rsidR="00C31C69">
        <w:rPr>
          <w:rFonts w:ascii="Simplified Arabic" w:hAnsi="Simplified Arabic" w:hint="cs"/>
          <w:szCs w:val="24"/>
          <w:rtl/>
          <w:lang w:bidi="ar-JO"/>
        </w:rPr>
        <w:t>0</w:t>
      </w:r>
      <w:r w:rsidR="00C31C69" w:rsidRPr="00E959A8">
        <w:rPr>
          <w:rFonts w:ascii="Simplified Arabic" w:hAnsi="Simplified Arabic" w:hint="cs"/>
          <w:szCs w:val="24"/>
          <w:rtl/>
          <w:lang w:bidi="ar-JO"/>
        </w:rPr>
        <w:t xml:space="preserve"> </w:t>
      </w:r>
      <w:r w:rsidR="00C31C69" w:rsidRPr="00E959A8">
        <w:rPr>
          <w:rFonts w:ascii="Simplified Arabic" w:hAnsi="Simplified Arabic"/>
          <w:szCs w:val="24"/>
          <w:rtl/>
          <w:lang w:bidi="ar-JO"/>
        </w:rPr>
        <w:t>–</w:t>
      </w:r>
      <w:r w:rsidR="00C31C69" w:rsidRPr="00E959A8">
        <w:rPr>
          <w:rFonts w:ascii="Simplified Arabic" w:hAnsi="Simplified Arabic" w:hint="cs"/>
          <w:szCs w:val="24"/>
          <w:rtl/>
          <w:lang w:bidi="ar-JO"/>
        </w:rPr>
        <w:t xml:space="preserve"> </w:t>
      </w:r>
      <w:r w:rsidR="00C31C69">
        <w:rPr>
          <w:rFonts w:ascii="Simplified Arabic" w:hAnsi="Simplified Arabic" w:hint="cs"/>
          <w:szCs w:val="24"/>
          <w:rtl/>
          <w:lang w:bidi="ar-JO"/>
        </w:rPr>
        <w:t>16:30</w:t>
      </w:r>
      <w:r w:rsidR="00C31C69">
        <w:rPr>
          <w:rFonts w:ascii="Simplified Arabic" w:hAnsi="Simplified Arabic" w:hint="cs"/>
          <w:sz w:val="28"/>
          <w:rtl/>
          <w:lang w:bidi="ar-JO"/>
        </w:rPr>
        <w:t xml:space="preserve"> </w:t>
      </w:r>
      <w:r w:rsidR="00C31C69" w:rsidRPr="00C31C69">
        <w:rPr>
          <w:rFonts w:ascii="Simplified Arabic" w:hAnsi="Simplified Arabic" w:hint="cs"/>
          <w:sz w:val="28"/>
          <w:rtl/>
          <w:lang w:bidi="ar-JO"/>
        </w:rPr>
        <w:t>استعراض تجارب وطنية</w:t>
      </w:r>
    </w:p>
    <w:p w:rsidR="00C31C69" w:rsidRPr="00F730A4" w:rsidRDefault="00C31C69" w:rsidP="00C31C69">
      <w:pPr>
        <w:bidi/>
        <w:ind w:left="27"/>
        <w:rPr>
          <w:rFonts w:ascii="Simplified Arabic" w:hAnsi="Simplified Arabic"/>
          <w:b/>
          <w:bCs/>
          <w:sz w:val="10"/>
          <w:szCs w:val="10"/>
          <w:u w:val="single"/>
          <w:rtl/>
          <w:lang w:bidi="ar-JO"/>
        </w:rPr>
      </w:pPr>
    </w:p>
    <w:p w:rsidR="008D03A1" w:rsidRPr="008D03A1" w:rsidRDefault="008D03A1" w:rsidP="00C31C69">
      <w:pPr>
        <w:bidi/>
        <w:ind w:left="27"/>
        <w:rPr>
          <w:rFonts w:ascii="Simplified Arabic" w:hAnsi="Simplified Arabic"/>
          <w:sz w:val="26"/>
          <w:szCs w:val="26"/>
          <w:u w:val="single"/>
          <w:rtl/>
          <w:lang w:bidi="ar-JO"/>
        </w:rPr>
      </w:pPr>
      <w:r w:rsidRPr="00E17757">
        <w:rPr>
          <w:rFonts w:ascii="Simplified Arabic" w:hAnsi="Simplified Arabic" w:hint="cs"/>
          <w:b/>
          <w:bCs/>
          <w:sz w:val="28"/>
          <w:u w:val="single"/>
          <w:rtl/>
          <w:lang w:bidi="ar-JO"/>
        </w:rPr>
        <w:t>اليوم الثالث</w:t>
      </w:r>
      <w:r w:rsidRPr="00E17757">
        <w:rPr>
          <w:rFonts w:ascii="Simplified Arabic" w:hAnsi="Simplified Arabic" w:hint="cs"/>
          <w:sz w:val="28"/>
          <w:u w:val="single"/>
          <w:rtl/>
          <w:lang w:bidi="ar-JO"/>
        </w:rPr>
        <w:t>:</w:t>
      </w:r>
      <w:r w:rsidR="003251B4">
        <w:rPr>
          <w:rFonts w:ascii="Simplified Arabic" w:hAnsi="Simplified Arabic" w:hint="cs"/>
          <w:sz w:val="26"/>
          <w:szCs w:val="26"/>
          <w:u w:val="single"/>
          <w:rtl/>
          <w:lang w:bidi="ar-JO"/>
        </w:rPr>
        <w:t xml:space="preserve"> </w:t>
      </w:r>
      <w:r w:rsidR="003251B4" w:rsidRPr="003251B4">
        <w:rPr>
          <w:rFonts w:ascii="Simplified Arabic" w:hAnsi="Simplified Arabic" w:hint="cs"/>
          <w:b/>
          <w:bCs/>
          <w:sz w:val="26"/>
          <w:szCs w:val="26"/>
          <w:u w:val="single"/>
          <w:rtl/>
          <w:lang w:bidi="ar-JO"/>
        </w:rPr>
        <w:t>30 أيلول/سبتمبر 2014</w:t>
      </w:r>
    </w:p>
    <w:p w:rsidR="009916B2" w:rsidRPr="00696204" w:rsidRDefault="009916B2" w:rsidP="009916B2">
      <w:pPr>
        <w:bidi/>
        <w:rPr>
          <w:rFonts w:ascii="Simplified Arabic" w:hAnsi="Simplified Arabic"/>
          <w:sz w:val="10"/>
          <w:szCs w:val="10"/>
          <w:lang w:bidi="ar-JO"/>
        </w:rPr>
      </w:pPr>
    </w:p>
    <w:p w:rsidR="005D6D09" w:rsidRPr="00FA2856" w:rsidRDefault="00FA2856" w:rsidP="00FA2856">
      <w:pPr>
        <w:bidi/>
        <w:rPr>
          <w:rFonts w:ascii="Simplified Arabic" w:hAnsi="Simplified Arabic"/>
          <w:sz w:val="28"/>
          <w:lang w:bidi="ar-JO"/>
        </w:rPr>
      </w:pPr>
      <w:r w:rsidRPr="00FA2856">
        <w:rPr>
          <w:rFonts w:ascii="Simplified Arabic" w:hAnsi="Simplified Arabic" w:hint="cs"/>
          <w:szCs w:val="24"/>
          <w:rtl/>
          <w:lang w:bidi="ar-JO"/>
        </w:rPr>
        <w:t xml:space="preserve">9:00 </w:t>
      </w:r>
      <w:r w:rsidRPr="00FA2856">
        <w:rPr>
          <w:rFonts w:ascii="Simplified Arabic" w:hAnsi="Simplified Arabic"/>
          <w:szCs w:val="24"/>
          <w:rtl/>
          <w:lang w:bidi="ar-JO"/>
        </w:rPr>
        <w:t>–</w:t>
      </w:r>
      <w:r w:rsidRPr="00FA2856">
        <w:rPr>
          <w:rFonts w:ascii="Simplified Arabic" w:hAnsi="Simplified Arabic" w:hint="cs"/>
          <w:szCs w:val="24"/>
          <w:rtl/>
          <w:lang w:bidi="ar-JO"/>
        </w:rPr>
        <w:t xml:space="preserve"> 10:30</w:t>
      </w:r>
      <w:r>
        <w:rPr>
          <w:rFonts w:ascii="Simplified Arabic" w:hAnsi="Simplified Arabic" w:hint="cs"/>
          <w:sz w:val="28"/>
          <w:rtl/>
          <w:lang w:bidi="ar-JO"/>
        </w:rPr>
        <w:t xml:space="preserve"> </w:t>
      </w:r>
      <w:r w:rsidR="00745309" w:rsidRPr="00FA2856">
        <w:rPr>
          <w:rFonts w:ascii="Simplified Arabic" w:hAnsi="Simplified Arabic" w:hint="cs"/>
          <w:b/>
          <w:bCs/>
          <w:sz w:val="28"/>
          <w:rtl/>
          <w:lang w:bidi="ar-JO"/>
        </w:rPr>
        <w:t>اعادة ترميز السجلات التجارية</w:t>
      </w:r>
    </w:p>
    <w:p w:rsidR="005D6D09" w:rsidRPr="00E2471E" w:rsidRDefault="005D6D09" w:rsidP="00E17757">
      <w:pPr>
        <w:pStyle w:val="ListParagraph"/>
        <w:numPr>
          <w:ilvl w:val="0"/>
          <w:numId w:val="17"/>
        </w:numPr>
        <w:bidi/>
        <w:spacing w:line="240" w:lineRule="auto"/>
        <w:ind w:left="1287"/>
        <w:rPr>
          <w:rFonts w:ascii="Simplified Arabic" w:hAnsi="Simplified Arabic" w:cs="Simplified Arabic"/>
          <w:sz w:val="26"/>
          <w:szCs w:val="26"/>
          <w:lang w:bidi="ar-JO"/>
        </w:rPr>
      </w:pPr>
      <w:r w:rsidRPr="00E2471E">
        <w:rPr>
          <w:rFonts w:ascii="Simplified Arabic" w:hAnsi="Simplified Arabic" w:cs="Simplified Arabic"/>
          <w:sz w:val="26"/>
          <w:szCs w:val="26"/>
          <w:rtl/>
          <w:lang w:bidi="ar-JO"/>
        </w:rPr>
        <w:t>الأساليب الرئيسية</w:t>
      </w:r>
    </w:p>
    <w:p w:rsidR="005D6D09" w:rsidRPr="00E2471E" w:rsidRDefault="005D6D09" w:rsidP="00E17757">
      <w:pPr>
        <w:pStyle w:val="ListParagraph"/>
        <w:numPr>
          <w:ilvl w:val="0"/>
          <w:numId w:val="17"/>
        </w:numPr>
        <w:bidi/>
        <w:spacing w:line="240" w:lineRule="auto"/>
        <w:ind w:left="1287"/>
        <w:rPr>
          <w:rFonts w:ascii="Simplified Arabic" w:hAnsi="Simplified Arabic" w:cs="Simplified Arabic"/>
          <w:sz w:val="26"/>
          <w:szCs w:val="26"/>
          <w:lang w:bidi="ar-JO"/>
        </w:rPr>
      </w:pPr>
      <w:r w:rsidRPr="00E2471E">
        <w:rPr>
          <w:rFonts w:ascii="Simplified Arabic" w:hAnsi="Simplified Arabic" w:cs="Simplified Arabic"/>
          <w:sz w:val="26"/>
          <w:szCs w:val="26"/>
          <w:rtl/>
          <w:lang w:bidi="ar-JO"/>
        </w:rPr>
        <w:t>مصادر المعلومات</w:t>
      </w:r>
    </w:p>
    <w:p w:rsidR="00741554" w:rsidRDefault="00FA2856" w:rsidP="00FA2856">
      <w:pPr>
        <w:bidi/>
        <w:ind w:left="27"/>
        <w:rPr>
          <w:rFonts w:ascii="Simplified Arabic" w:hAnsi="Simplified Arabic"/>
          <w:b/>
          <w:bCs/>
          <w:color w:val="17365D" w:themeColor="text2" w:themeShade="BF"/>
          <w:sz w:val="28"/>
          <w:lang w:bidi="ar-JO"/>
        </w:rPr>
      </w:pPr>
      <w:r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>10:30</w:t>
      </w:r>
      <w:r w:rsidR="00741554" w:rsidRPr="00741554"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 xml:space="preserve"> </w:t>
      </w:r>
      <w:r w:rsidR="00741554" w:rsidRPr="00741554">
        <w:rPr>
          <w:rFonts w:ascii="Simplified Arabic" w:hAnsi="Simplified Arabic"/>
          <w:color w:val="17365D" w:themeColor="text2" w:themeShade="BF"/>
          <w:szCs w:val="24"/>
          <w:rtl/>
          <w:lang w:bidi="ar-JO"/>
        </w:rPr>
        <w:t>–</w:t>
      </w:r>
      <w:r w:rsidR="00741554" w:rsidRPr="00741554"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 xml:space="preserve"> 10:</w:t>
      </w:r>
      <w:r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>4</w:t>
      </w:r>
      <w:r w:rsidR="00741554" w:rsidRPr="00741554"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 xml:space="preserve">5 </w:t>
      </w:r>
      <w:r w:rsidR="00741554" w:rsidRPr="00FA2856">
        <w:rPr>
          <w:rFonts w:ascii="Simplified Arabic" w:hAnsi="Simplified Arabic" w:hint="cs"/>
          <w:b/>
          <w:bCs/>
          <w:color w:val="17365D" w:themeColor="text2" w:themeShade="BF"/>
          <w:sz w:val="28"/>
          <w:rtl/>
          <w:lang w:bidi="ar-JO"/>
        </w:rPr>
        <w:t>استراحة قهوة</w:t>
      </w:r>
    </w:p>
    <w:p w:rsidR="00EA261E" w:rsidRPr="00741554" w:rsidRDefault="00EA261E" w:rsidP="00EA261E">
      <w:pPr>
        <w:bidi/>
        <w:ind w:left="27"/>
        <w:rPr>
          <w:rFonts w:ascii="Simplified Arabic" w:hAnsi="Simplified Arabic"/>
          <w:color w:val="17365D" w:themeColor="text2" w:themeShade="BF"/>
          <w:szCs w:val="24"/>
          <w:rtl/>
          <w:lang w:bidi="ar-LB"/>
        </w:rPr>
      </w:pPr>
      <w:r w:rsidRPr="00E17757">
        <w:rPr>
          <w:rFonts w:ascii="Simplified Arabic" w:hAnsi="Simplified Arabic" w:hint="cs"/>
          <w:szCs w:val="24"/>
          <w:rtl/>
          <w:lang w:bidi="ar-JO"/>
        </w:rPr>
        <w:t>10:</w:t>
      </w:r>
      <w:r>
        <w:rPr>
          <w:rFonts w:ascii="Simplified Arabic" w:hAnsi="Simplified Arabic" w:hint="cs"/>
          <w:szCs w:val="24"/>
          <w:rtl/>
          <w:lang w:bidi="ar-JO"/>
        </w:rPr>
        <w:t>45</w:t>
      </w:r>
      <w:r w:rsidRPr="00E17757">
        <w:rPr>
          <w:rFonts w:ascii="Simplified Arabic" w:hAnsi="Simplified Arabic" w:hint="cs"/>
          <w:szCs w:val="24"/>
          <w:rtl/>
          <w:lang w:bidi="ar-JO"/>
        </w:rPr>
        <w:t xml:space="preserve"> </w:t>
      </w:r>
      <w:r w:rsidRPr="00E17757">
        <w:rPr>
          <w:rFonts w:ascii="Simplified Arabic" w:hAnsi="Simplified Arabic"/>
          <w:szCs w:val="24"/>
          <w:rtl/>
          <w:lang w:bidi="ar-JO"/>
        </w:rPr>
        <w:t>–</w:t>
      </w:r>
      <w:r>
        <w:rPr>
          <w:rFonts w:ascii="Simplified Arabic" w:hAnsi="Simplified Arabic" w:hint="cs"/>
          <w:szCs w:val="24"/>
          <w:rtl/>
          <w:lang w:bidi="ar-LB"/>
        </w:rPr>
        <w:t xml:space="preserve">11:30 </w:t>
      </w:r>
      <w:r w:rsidRPr="00FA2856">
        <w:rPr>
          <w:rFonts w:ascii="Simplified Arabic" w:hAnsi="Simplified Arabic" w:hint="cs"/>
          <w:b/>
          <w:bCs/>
          <w:sz w:val="28"/>
          <w:rtl/>
          <w:lang w:bidi="ar-JO"/>
        </w:rPr>
        <w:t>اعادة ترميز السجلات التجارية</w:t>
      </w:r>
    </w:p>
    <w:p w:rsidR="00741554" w:rsidRPr="00FA2856" w:rsidRDefault="00741554" w:rsidP="00741554">
      <w:pPr>
        <w:bidi/>
        <w:rPr>
          <w:rFonts w:ascii="Simplified Arabic" w:hAnsi="Simplified Arabic"/>
          <w:sz w:val="10"/>
          <w:szCs w:val="10"/>
          <w:lang w:bidi="ar-JO"/>
        </w:rPr>
      </w:pPr>
    </w:p>
    <w:p w:rsidR="0092253E" w:rsidRPr="00E2471E" w:rsidRDefault="005D6D09" w:rsidP="00E17757">
      <w:pPr>
        <w:pStyle w:val="ListParagraph"/>
        <w:numPr>
          <w:ilvl w:val="0"/>
          <w:numId w:val="17"/>
        </w:numPr>
        <w:bidi/>
        <w:spacing w:line="240" w:lineRule="auto"/>
        <w:ind w:left="1287"/>
        <w:rPr>
          <w:rFonts w:ascii="Simplified Arabic" w:hAnsi="Simplified Arabic" w:cs="Simplified Arabic"/>
          <w:sz w:val="26"/>
          <w:szCs w:val="26"/>
          <w:lang w:bidi="ar-JO"/>
        </w:rPr>
      </w:pPr>
      <w:r w:rsidRPr="00E2471E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الأدوات </w:t>
      </w:r>
      <w:r w:rsidR="001D6D8D" w:rsidRPr="00E2471E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والإدامة</w:t>
      </w:r>
    </w:p>
    <w:p w:rsidR="00745309" w:rsidRPr="00E2471E" w:rsidRDefault="00745309" w:rsidP="00E17757">
      <w:pPr>
        <w:pStyle w:val="ListParagraph"/>
        <w:numPr>
          <w:ilvl w:val="0"/>
          <w:numId w:val="17"/>
        </w:numPr>
        <w:bidi/>
        <w:spacing w:line="240" w:lineRule="auto"/>
        <w:ind w:left="1287"/>
        <w:rPr>
          <w:rFonts w:ascii="Simplified Arabic" w:hAnsi="Simplified Arabic" w:cs="Simplified Arabic"/>
          <w:sz w:val="26"/>
          <w:szCs w:val="26"/>
          <w:lang w:bidi="ar-JO"/>
        </w:rPr>
      </w:pPr>
      <w:r w:rsidRPr="00E2471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ضمان الجودة </w:t>
      </w:r>
    </w:p>
    <w:p w:rsidR="00316B5E" w:rsidRPr="00AC5723" w:rsidRDefault="00745309" w:rsidP="00AC5723">
      <w:pPr>
        <w:pStyle w:val="ListParagraph"/>
        <w:numPr>
          <w:ilvl w:val="0"/>
          <w:numId w:val="17"/>
        </w:numPr>
        <w:bidi/>
        <w:spacing w:line="240" w:lineRule="auto"/>
        <w:ind w:left="1287"/>
        <w:rPr>
          <w:rFonts w:ascii="Simplified Arabic" w:hAnsi="Simplified Arabic" w:cs="Simplified Arabic"/>
          <w:sz w:val="26"/>
          <w:szCs w:val="26"/>
          <w:lang w:bidi="ar-JO"/>
        </w:rPr>
      </w:pPr>
      <w:r w:rsidRPr="00E2471E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التزامن فيما بين السجلات الادارية</w:t>
      </w:r>
    </w:p>
    <w:p w:rsidR="001D6D8D" w:rsidRPr="00F730A4" w:rsidRDefault="001D6D8D" w:rsidP="001D6D8D">
      <w:pPr>
        <w:tabs>
          <w:tab w:val="left" w:pos="1257"/>
        </w:tabs>
        <w:bidi/>
        <w:ind w:left="747"/>
        <w:rPr>
          <w:rFonts w:ascii="Simplified Arabic" w:hAnsi="Simplified Arabic"/>
          <w:b/>
          <w:bCs/>
          <w:sz w:val="4"/>
          <w:szCs w:val="4"/>
          <w:rtl/>
          <w:lang w:bidi="ar-JO"/>
        </w:rPr>
      </w:pPr>
      <w:r w:rsidRPr="00F730A4">
        <w:rPr>
          <w:rFonts w:ascii="Simplified Arabic" w:hAnsi="Simplified Arabic"/>
          <w:b/>
          <w:bCs/>
          <w:sz w:val="4"/>
          <w:szCs w:val="4"/>
          <w:rtl/>
          <w:lang w:bidi="ar-JO"/>
        </w:rPr>
        <w:tab/>
      </w:r>
    </w:p>
    <w:p w:rsidR="003C6E0D" w:rsidRPr="00F730A4" w:rsidRDefault="00F730A4" w:rsidP="00F730A4">
      <w:pPr>
        <w:bidi/>
        <w:rPr>
          <w:rFonts w:ascii="Simplified Arabic" w:hAnsi="Simplified Arabic"/>
          <w:sz w:val="28"/>
          <w:lang w:bidi="ar-JO"/>
        </w:rPr>
      </w:pPr>
      <w:r>
        <w:rPr>
          <w:rFonts w:ascii="Simplified Arabic" w:hAnsi="Simplified Arabic" w:hint="cs"/>
          <w:szCs w:val="24"/>
          <w:rtl/>
          <w:lang w:bidi="ar-JO"/>
        </w:rPr>
        <w:t xml:space="preserve">11:30 </w:t>
      </w:r>
      <w:r>
        <w:rPr>
          <w:rFonts w:ascii="Simplified Arabic" w:hAnsi="Simplified Arabic"/>
          <w:szCs w:val="24"/>
          <w:rtl/>
          <w:lang w:bidi="ar-JO"/>
        </w:rPr>
        <w:t>–</w:t>
      </w:r>
      <w:r>
        <w:rPr>
          <w:rFonts w:ascii="Simplified Arabic" w:hAnsi="Simplified Arabic" w:hint="cs"/>
          <w:szCs w:val="24"/>
          <w:rtl/>
          <w:lang w:bidi="ar-JO"/>
        </w:rPr>
        <w:t xml:space="preserve"> 12:30</w:t>
      </w:r>
      <w:r>
        <w:rPr>
          <w:rFonts w:ascii="Simplified Arabic" w:hAnsi="Simplified Arabic" w:hint="cs"/>
          <w:sz w:val="28"/>
          <w:rtl/>
          <w:lang w:bidi="ar-JO"/>
        </w:rPr>
        <w:t xml:space="preserve"> </w:t>
      </w:r>
      <w:r w:rsidR="002F3147" w:rsidRPr="00F730A4">
        <w:rPr>
          <w:rFonts w:ascii="Simplified Arabic" w:hAnsi="Simplified Arabic" w:hint="cs"/>
          <w:b/>
          <w:bCs/>
          <w:sz w:val="28"/>
          <w:rtl/>
          <w:lang w:bidi="ar-LB"/>
        </w:rPr>
        <w:t xml:space="preserve">التأثيرات المحتملة </w:t>
      </w:r>
      <w:r w:rsidR="00745309" w:rsidRPr="00F730A4">
        <w:rPr>
          <w:rFonts w:ascii="Simplified Arabic" w:hAnsi="Simplified Arabic" w:hint="cs"/>
          <w:b/>
          <w:bCs/>
          <w:sz w:val="28"/>
          <w:rtl/>
          <w:lang w:bidi="ar-LB"/>
        </w:rPr>
        <w:t xml:space="preserve">لاعادة ترميز السجلات التجارية </w:t>
      </w:r>
      <w:r w:rsidR="002F3147" w:rsidRPr="00F730A4">
        <w:rPr>
          <w:rFonts w:ascii="Simplified Arabic" w:hAnsi="Simplified Arabic" w:hint="cs"/>
          <w:b/>
          <w:bCs/>
          <w:sz w:val="28"/>
          <w:rtl/>
          <w:lang w:bidi="ar-LB"/>
        </w:rPr>
        <w:t xml:space="preserve">على </w:t>
      </w:r>
      <w:r w:rsidR="003C6E0D" w:rsidRPr="00F730A4">
        <w:rPr>
          <w:rFonts w:ascii="Simplified Arabic" w:hAnsi="Simplified Arabic" w:hint="cs"/>
          <w:b/>
          <w:bCs/>
          <w:sz w:val="28"/>
          <w:rtl/>
          <w:lang w:bidi="ar-JO"/>
        </w:rPr>
        <w:t>الحسابات القومية</w:t>
      </w:r>
    </w:p>
    <w:p w:rsidR="00AC5723" w:rsidRPr="00F730A4" w:rsidRDefault="00745309" w:rsidP="00AC5723">
      <w:pPr>
        <w:bidi/>
        <w:rPr>
          <w:rFonts w:ascii="Simplified Arabic" w:hAnsi="Simplified Arabic"/>
          <w:sz w:val="28"/>
          <w:lang w:bidi="ar-JO"/>
        </w:rPr>
      </w:pPr>
      <w:r w:rsidRPr="00F730A4">
        <w:rPr>
          <w:rFonts w:ascii="Simplified Arabic" w:hAnsi="Simplified Arabic" w:hint="cs"/>
          <w:sz w:val="12"/>
          <w:szCs w:val="12"/>
          <w:rtl/>
          <w:lang w:bidi="ar-JO"/>
        </w:rPr>
        <w:t xml:space="preserve"> </w:t>
      </w:r>
      <w:r w:rsidR="00AC5723" w:rsidRPr="00F730A4">
        <w:rPr>
          <w:rFonts w:ascii="Simplified Arabic" w:hAnsi="Simplified Arabic" w:hint="cs"/>
          <w:szCs w:val="24"/>
          <w:rtl/>
          <w:lang w:bidi="ar-JO"/>
        </w:rPr>
        <w:t>1</w:t>
      </w:r>
      <w:r w:rsidR="00AC5723">
        <w:rPr>
          <w:rFonts w:ascii="Simplified Arabic" w:hAnsi="Simplified Arabic" w:hint="cs"/>
          <w:szCs w:val="24"/>
          <w:rtl/>
          <w:lang w:bidi="ar-JO"/>
        </w:rPr>
        <w:t>2</w:t>
      </w:r>
      <w:r w:rsidR="00AC5723" w:rsidRPr="00F730A4">
        <w:rPr>
          <w:rFonts w:ascii="Simplified Arabic" w:hAnsi="Simplified Arabic" w:hint="cs"/>
          <w:szCs w:val="24"/>
          <w:rtl/>
          <w:lang w:bidi="ar-JO"/>
        </w:rPr>
        <w:t xml:space="preserve">:30 </w:t>
      </w:r>
      <w:r w:rsidR="00AC5723" w:rsidRPr="00F730A4">
        <w:rPr>
          <w:rFonts w:ascii="Simplified Arabic" w:hAnsi="Simplified Arabic"/>
          <w:szCs w:val="24"/>
          <w:rtl/>
          <w:lang w:bidi="ar-JO"/>
        </w:rPr>
        <w:t>–</w:t>
      </w:r>
      <w:r w:rsidR="00AC5723" w:rsidRPr="00F730A4">
        <w:rPr>
          <w:rFonts w:ascii="Simplified Arabic" w:hAnsi="Simplified Arabic" w:hint="cs"/>
          <w:szCs w:val="24"/>
          <w:rtl/>
          <w:lang w:bidi="ar-JO"/>
        </w:rPr>
        <w:t xml:space="preserve"> 1</w:t>
      </w:r>
      <w:r w:rsidR="00AC5723">
        <w:rPr>
          <w:rFonts w:ascii="Simplified Arabic" w:hAnsi="Simplified Arabic" w:hint="cs"/>
          <w:szCs w:val="24"/>
          <w:rtl/>
          <w:lang w:bidi="ar-JO"/>
        </w:rPr>
        <w:t>3</w:t>
      </w:r>
      <w:r w:rsidR="00AC5723" w:rsidRPr="00F730A4">
        <w:rPr>
          <w:rFonts w:ascii="Simplified Arabic" w:hAnsi="Simplified Arabic" w:hint="cs"/>
          <w:szCs w:val="24"/>
          <w:rtl/>
          <w:lang w:bidi="ar-JO"/>
        </w:rPr>
        <w:t>:</w:t>
      </w:r>
      <w:r w:rsidR="00AC5723">
        <w:rPr>
          <w:rFonts w:ascii="Simplified Arabic" w:hAnsi="Simplified Arabic" w:hint="cs"/>
          <w:szCs w:val="24"/>
          <w:rtl/>
          <w:lang w:bidi="ar-JO"/>
        </w:rPr>
        <w:t>0</w:t>
      </w:r>
      <w:r w:rsidR="00AC5723" w:rsidRPr="00F730A4">
        <w:rPr>
          <w:rFonts w:ascii="Simplified Arabic" w:hAnsi="Simplified Arabic" w:hint="cs"/>
          <w:szCs w:val="24"/>
          <w:rtl/>
          <w:lang w:bidi="ar-JO"/>
        </w:rPr>
        <w:t>0</w:t>
      </w:r>
      <w:r w:rsidR="00AC5723">
        <w:rPr>
          <w:rFonts w:ascii="Simplified Arabic" w:hAnsi="Simplified Arabic" w:hint="cs"/>
          <w:sz w:val="28"/>
          <w:rtl/>
          <w:lang w:bidi="ar-JO"/>
        </w:rPr>
        <w:t xml:space="preserve"> </w:t>
      </w:r>
      <w:r w:rsidR="00AC5723" w:rsidRPr="00F730A4">
        <w:rPr>
          <w:rFonts w:ascii="Simplified Arabic" w:hAnsi="Simplified Arabic" w:hint="cs"/>
          <w:b/>
          <w:bCs/>
          <w:sz w:val="28"/>
          <w:rtl/>
          <w:lang w:bidi="ar-JO"/>
        </w:rPr>
        <w:t>استعراض تجارب وطنية</w:t>
      </w:r>
    </w:p>
    <w:p w:rsidR="001D6D8D" w:rsidRPr="00F730A4" w:rsidRDefault="001D6D8D" w:rsidP="00745309">
      <w:pPr>
        <w:bidi/>
        <w:ind w:left="630"/>
        <w:rPr>
          <w:rFonts w:ascii="Simplified Arabic" w:hAnsi="Simplified Arabic"/>
          <w:sz w:val="12"/>
          <w:szCs w:val="12"/>
          <w:lang w:bidi="ar-JO"/>
        </w:rPr>
      </w:pPr>
    </w:p>
    <w:p w:rsidR="00F730A4" w:rsidRDefault="00F730A4" w:rsidP="00844B88">
      <w:pPr>
        <w:bidi/>
        <w:ind w:left="27"/>
        <w:rPr>
          <w:rFonts w:ascii="Simplified Arabic" w:hAnsi="Simplified Arabic"/>
          <w:b/>
          <w:bCs/>
          <w:color w:val="17365D" w:themeColor="text2" w:themeShade="BF"/>
          <w:sz w:val="28"/>
          <w:rtl/>
          <w:lang w:bidi="ar-JO"/>
        </w:rPr>
      </w:pPr>
      <w:r w:rsidRPr="00F730A4"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>1</w:t>
      </w:r>
      <w:r w:rsidR="00AC5723"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>3</w:t>
      </w:r>
      <w:r w:rsidRPr="00F730A4"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>:</w:t>
      </w:r>
      <w:r w:rsidR="00AC5723"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>0</w:t>
      </w:r>
      <w:r w:rsidRPr="00F730A4"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 xml:space="preserve">0 </w:t>
      </w:r>
      <w:r w:rsidRPr="00F730A4">
        <w:rPr>
          <w:rFonts w:ascii="Simplified Arabic" w:hAnsi="Simplified Arabic"/>
          <w:color w:val="17365D" w:themeColor="text2" w:themeShade="BF"/>
          <w:szCs w:val="24"/>
          <w:rtl/>
          <w:lang w:bidi="ar-JO"/>
        </w:rPr>
        <w:t>–</w:t>
      </w:r>
      <w:r w:rsidRPr="00F730A4"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 xml:space="preserve"> 1</w:t>
      </w:r>
      <w:r w:rsidR="00AC5723"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>4</w:t>
      </w:r>
      <w:r w:rsidRPr="00F730A4"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>:</w:t>
      </w:r>
      <w:r w:rsidR="00844B88"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>0</w:t>
      </w:r>
      <w:r w:rsidRPr="00F730A4"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 xml:space="preserve">0 </w:t>
      </w:r>
      <w:r w:rsidRPr="00F730A4">
        <w:rPr>
          <w:rFonts w:ascii="Simplified Arabic" w:hAnsi="Simplified Arabic" w:hint="cs"/>
          <w:b/>
          <w:bCs/>
          <w:color w:val="17365D" w:themeColor="text2" w:themeShade="BF"/>
          <w:sz w:val="28"/>
          <w:rtl/>
          <w:lang w:bidi="ar-JO"/>
        </w:rPr>
        <w:t>استراحة غداء</w:t>
      </w:r>
    </w:p>
    <w:p w:rsidR="00CA5EFB" w:rsidRDefault="00CA5EFB" w:rsidP="00CA5EFB">
      <w:pPr>
        <w:bidi/>
        <w:ind w:left="27"/>
        <w:rPr>
          <w:rFonts w:ascii="Simplified Arabic" w:hAnsi="Simplified Arabic"/>
          <w:color w:val="17365D" w:themeColor="text2" w:themeShade="BF"/>
          <w:szCs w:val="24"/>
          <w:rtl/>
          <w:lang w:bidi="ar-JO"/>
        </w:rPr>
      </w:pPr>
    </w:p>
    <w:p w:rsidR="00CA5EFB" w:rsidRPr="00F730A4" w:rsidRDefault="00CA5EFB" w:rsidP="00CA5EFB">
      <w:pPr>
        <w:bidi/>
        <w:ind w:left="27"/>
        <w:rPr>
          <w:rFonts w:ascii="Simplified Arabic" w:hAnsi="Simplified Arabic"/>
          <w:color w:val="17365D" w:themeColor="text2" w:themeShade="BF"/>
          <w:szCs w:val="24"/>
          <w:rtl/>
          <w:lang w:bidi="ar-JO"/>
        </w:rPr>
      </w:pPr>
      <w:bookmarkStart w:id="0" w:name="_GoBack"/>
      <w:bookmarkEnd w:id="0"/>
    </w:p>
    <w:p w:rsidR="00745309" w:rsidRPr="00F730A4" w:rsidRDefault="00F730A4" w:rsidP="009E44E0">
      <w:pPr>
        <w:bidi/>
        <w:rPr>
          <w:rFonts w:ascii="Simplified Arabic" w:hAnsi="Simplified Arabic"/>
          <w:sz w:val="28"/>
          <w:lang w:bidi="ar-JO"/>
        </w:rPr>
      </w:pPr>
      <w:r>
        <w:rPr>
          <w:rFonts w:ascii="Simplified Arabic" w:hAnsi="Simplified Arabic" w:hint="cs"/>
          <w:szCs w:val="24"/>
          <w:rtl/>
          <w:lang w:bidi="ar-JO"/>
        </w:rPr>
        <w:t>1</w:t>
      </w:r>
      <w:r w:rsidR="00AC5723">
        <w:rPr>
          <w:rFonts w:ascii="Simplified Arabic" w:hAnsi="Simplified Arabic" w:hint="cs"/>
          <w:szCs w:val="24"/>
          <w:rtl/>
          <w:lang w:bidi="ar-JO"/>
        </w:rPr>
        <w:t>4</w:t>
      </w:r>
      <w:r>
        <w:rPr>
          <w:rFonts w:ascii="Simplified Arabic" w:hAnsi="Simplified Arabic" w:hint="cs"/>
          <w:szCs w:val="24"/>
          <w:rtl/>
          <w:lang w:bidi="ar-JO"/>
        </w:rPr>
        <w:t>:</w:t>
      </w:r>
      <w:r w:rsidR="00AC5723">
        <w:rPr>
          <w:rFonts w:ascii="Simplified Arabic" w:hAnsi="Simplified Arabic" w:hint="cs"/>
          <w:szCs w:val="24"/>
          <w:rtl/>
          <w:lang w:bidi="ar-JO"/>
        </w:rPr>
        <w:t>0</w:t>
      </w:r>
      <w:r>
        <w:rPr>
          <w:rFonts w:ascii="Simplified Arabic" w:hAnsi="Simplified Arabic" w:hint="cs"/>
          <w:szCs w:val="24"/>
          <w:rtl/>
          <w:lang w:bidi="ar-JO"/>
        </w:rPr>
        <w:t xml:space="preserve">0 </w:t>
      </w:r>
      <w:r>
        <w:rPr>
          <w:rFonts w:ascii="Simplified Arabic" w:hAnsi="Simplified Arabic"/>
          <w:szCs w:val="24"/>
          <w:rtl/>
          <w:lang w:bidi="ar-JO"/>
        </w:rPr>
        <w:t>–</w:t>
      </w:r>
      <w:r>
        <w:rPr>
          <w:rFonts w:ascii="Simplified Arabic" w:hAnsi="Simplified Arabic" w:hint="cs"/>
          <w:szCs w:val="24"/>
          <w:rtl/>
          <w:lang w:bidi="ar-JO"/>
        </w:rPr>
        <w:t xml:space="preserve"> 1</w:t>
      </w:r>
      <w:r w:rsidR="009E44E0">
        <w:rPr>
          <w:rFonts w:ascii="Simplified Arabic" w:hAnsi="Simplified Arabic" w:hint="cs"/>
          <w:szCs w:val="24"/>
          <w:rtl/>
          <w:lang w:bidi="ar-JO"/>
        </w:rPr>
        <w:t>5</w:t>
      </w:r>
      <w:r>
        <w:rPr>
          <w:rFonts w:ascii="Simplified Arabic" w:hAnsi="Simplified Arabic" w:hint="cs"/>
          <w:szCs w:val="24"/>
          <w:rtl/>
          <w:lang w:bidi="ar-JO"/>
        </w:rPr>
        <w:t>:</w:t>
      </w:r>
      <w:r w:rsidR="009E44E0">
        <w:rPr>
          <w:rFonts w:ascii="Simplified Arabic" w:hAnsi="Simplified Arabic" w:hint="cs"/>
          <w:szCs w:val="24"/>
          <w:rtl/>
          <w:lang w:bidi="ar-JO"/>
        </w:rPr>
        <w:t>0</w:t>
      </w:r>
      <w:r>
        <w:rPr>
          <w:rFonts w:ascii="Simplified Arabic" w:hAnsi="Simplified Arabic" w:hint="cs"/>
          <w:szCs w:val="24"/>
          <w:rtl/>
          <w:lang w:bidi="ar-JO"/>
        </w:rPr>
        <w:t xml:space="preserve">0 </w:t>
      </w:r>
      <w:r w:rsidR="00745309" w:rsidRPr="00F730A4">
        <w:rPr>
          <w:rFonts w:ascii="Simplified Arabic" w:hAnsi="Simplified Arabic" w:hint="cs"/>
          <w:b/>
          <w:bCs/>
          <w:sz w:val="28"/>
          <w:rtl/>
          <w:lang w:bidi="ar-JO"/>
        </w:rPr>
        <w:t xml:space="preserve">اعادة ترميز السجلات التجارية الصناعية في سلطنة عُمان: </w:t>
      </w:r>
      <w:r w:rsidR="00745309" w:rsidRPr="00696204">
        <w:rPr>
          <w:rFonts w:ascii="Simplified Arabic" w:hAnsi="Simplified Arabic" w:hint="cs"/>
          <w:sz w:val="28"/>
          <w:rtl/>
          <w:lang w:bidi="ar-JO"/>
        </w:rPr>
        <w:t>توصيف العملية والخبرة المكتسبة</w:t>
      </w:r>
    </w:p>
    <w:p w:rsidR="00745309" w:rsidRPr="00F730A4" w:rsidRDefault="00F730A4" w:rsidP="009E44E0">
      <w:pPr>
        <w:bidi/>
        <w:rPr>
          <w:rFonts w:ascii="Simplified Arabic" w:hAnsi="Simplified Arabic"/>
          <w:sz w:val="28"/>
          <w:lang w:bidi="ar-JO"/>
        </w:rPr>
      </w:pPr>
      <w:r w:rsidRPr="00F730A4">
        <w:rPr>
          <w:rFonts w:ascii="Simplified Arabic" w:hAnsi="Simplified Arabic" w:hint="cs"/>
          <w:szCs w:val="24"/>
          <w:rtl/>
          <w:lang w:bidi="ar-JO"/>
        </w:rPr>
        <w:t>1</w:t>
      </w:r>
      <w:r w:rsidR="009E44E0">
        <w:rPr>
          <w:rFonts w:ascii="Simplified Arabic" w:hAnsi="Simplified Arabic" w:hint="cs"/>
          <w:szCs w:val="24"/>
          <w:rtl/>
          <w:lang w:bidi="ar-JO"/>
        </w:rPr>
        <w:t>5</w:t>
      </w:r>
      <w:r w:rsidRPr="00F730A4">
        <w:rPr>
          <w:rFonts w:ascii="Simplified Arabic" w:hAnsi="Simplified Arabic" w:hint="cs"/>
          <w:szCs w:val="24"/>
          <w:rtl/>
          <w:lang w:bidi="ar-JO"/>
        </w:rPr>
        <w:t>:</w:t>
      </w:r>
      <w:r w:rsidR="009E44E0">
        <w:rPr>
          <w:rFonts w:ascii="Simplified Arabic" w:hAnsi="Simplified Arabic" w:hint="cs"/>
          <w:szCs w:val="24"/>
          <w:rtl/>
          <w:lang w:bidi="ar-JO"/>
        </w:rPr>
        <w:t>0</w:t>
      </w:r>
      <w:r w:rsidRPr="00F730A4">
        <w:rPr>
          <w:rFonts w:ascii="Simplified Arabic" w:hAnsi="Simplified Arabic" w:hint="cs"/>
          <w:szCs w:val="24"/>
          <w:rtl/>
          <w:lang w:bidi="ar-JO"/>
        </w:rPr>
        <w:t xml:space="preserve">0 </w:t>
      </w:r>
      <w:r w:rsidRPr="00F730A4">
        <w:rPr>
          <w:rFonts w:ascii="Simplified Arabic" w:hAnsi="Simplified Arabic"/>
          <w:szCs w:val="24"/>
          <w:rtl/>
          <w:lang w:bidi="ar-JO"/>
        </w:rPr>
        <w:t>–</w:t>
      </w:r>
      <w:r w:rsidRPr="00F730A4">
        <w:rPr>
          <w:rFonts w:ascii="Simplified Arabic" w:hAnsi="Simplified Arabic" w:hint="cs"/>
          <w:szCs w:val="24"/>
          <w:rtl/>
          <w:lang w:bidi="ar-JO"/>
        </w:rPr>
        <w:t xml:space="preserve"> 15:30</w:t>
      </w:r>
      <w:r>
        <w:rPr>
          <w:rFonts w:ascii="Simplified Arabic" w:hAnsi="Simplified Arabic" w:hint="cs"/>
          <w:sz w:val="28"/>
          <w:rtl/>
          <w:lang w:bidi="ar-JO"/>
        </w:rPr>
        <w:t xml:space="preserve"> </w:t>
      </w:r>
      <w:r w:rsidR="00745309" w:rsidRPr="00F730A4">
        <w:rPr>
          <w:rFonts w:ascii="Simplified Arabic" w:hAnsi="Simplified Arabic" w:hint="cs"/>
          <w:b/>
          <w:bCs/>
          <w:sz w:val="28"/>
          <w:rtl/>
          <w:lang w:bidi="ar-JO"/>
        </w:rPr>
        <w:t>اس</w:t>
      </w:r>
      <w:r w:rsidRPr="00F730A4">
        <w:rPr>
          <w:rFonts w:ascii="Simplified Arabic" w:hAnsi="Simplified Arabic" w:hint="cs"/>
          <w:b/>
          <w:bCs/>
          <w:sz w:val="28"/>
          <w:rtl/>
          <w:lang w:bidi="ar-JO"/>
        </w:rPr>
        <w:t>ت</w:t>
      </w:r>
      <w:r w:rsidR="00745309" w:rsidRPr="00F730A4">
        <w:rPr>
          <w:rFonts w:ascii="Simplified Arabic" w:hAnsi="Simplified Arabic" w:hint="cs"/>
          <w:b/>
          <w:bCs/>
          <w:sz w:val="28"/>
          <w:rtl/>
          <w:lang w:bidi="ar-JO"/>
        </w:rPr>
        <w:t>عراض تجارب وطنية</w:t>
      </w:r>
    </w:p>
    <w:p w:rsidR="00745309" w:rsidRPr="00F730A4" w:rsidRDefault="00F730A4" w:rsidP="00F730A4">
      <w:pPr>
        <w:bidi/>
        <w:rPr>
          <w:rFonts w:ascii="Simplified Arabic" w:hAnsi="Simplified Arabic"/>
          <w:sz w:val="28"/>
          <w:lang w:bidi="ar-JO"/>
        </w:rPr>
      </w:pPr>
      <w:r>
        <w:rPr>
          <w:rFonts w:ascii="Simplified Arabic" w:hAnsi="Simplified Arabic" w:hint="cs"/>
          <w:szCs w:val="24"/>
          <w:rtl/>
          <w:lang w:bidi="ar-JO"/>
        </w:rPr>
        <w:t xml:space="preserve">15:30 </w:t>
      </w:r>
      <w:r>
        <w:rPr>
          <w:rFonts w:ascii="Simplified Arabic" w:hAnsi="Simplified Arabic"/>
          <w:szCs w:val="24"/>
          <w:rtl/>
          <w:lang w:bidi="ar-JO"/>
        </w:rPr>
        <w:t>–</w:t>
      </w:r>
      <w:r>
        <w:rPr>
          <w:rFonts w:ascii="Simplified Arabic" w:hAnsi="Simplified Arabic" w:hint="cs"/>
          <w:szCs w:val="24"/>
          <w:rtl/>
          <w:lang w:bidi="ar-JO"/>
        </w:rPr>
        <w:t xml:space="preserve"> 16:30 </w:t>
      </w:r>
      <w:r w:rsidR="00745309" w:rsidRPr="00F730A4">
        <w:rPr>
          <w:rFonts w:ascii="Simplified Arabic" w:hAnsi="Simplified Arabic" w:hint="cs"/>
          <w:b/>
          <w:bCs/>
          <w:sz w:val="28"/>
          <w:rtl/>
          <w:lang w:bidi="ar-JO"/>
        </w:rPr>
        <w:t>تطبيق التصنيف المعدّل في البرامج الاحصائية</w:t>
      </w:r>
    </w:p>
    <w:p w:rsidR="00745309" w:rsidRPr="00E2471E" w:rsidRDefault="00745309" w:rsidP="00E2471E">
      <w:pPr>
        <w:pStyle w:val="ListParagraph"/>
        <w:numPr>
          <w:ilvl w:val="0"/>
          <w:numId w:val="17"/>
        </w:numPr>
        <w:bidi/>
        <w:ind w:left="1287"/>
        <w:rPr>
          <w:rFonts w:ascii="Simplified Arabic" w:hAnsi="Simplified Arabic" w:cs="Simplified Arabic"/>
          <w:sz w:val="26"/>
          <w:szCs w:val="26"/>
          <w:lang w:bidi="ar-JO"/>
        </w:rPr>
      </w:pPr>
      <w:r w:rsidRPr="00E2471E">
        <w:rPr>
          <w:rFonts w:ascii="Simplified Arabic" w:hAnsi="Simplified Arabic" w:cs="Simplified Arabic" w:hint="cs"/>
          <w:sz w:val="26"/>
          <w:szCs w:val="26"/>
          <w:rtl/>
          <w:lang w:bidi="ar-JO"/>
        </w:rPr>
        <w:t>قضايا المعاينة والأوزان الترجيحية</w:t>
      </w:r>
    </w:p>
    <w:p w:rsidR="003C6E0D" w:rsidRPr="00F730A4" w:rsidRDefault="00F730A4" w:rsidP="00F730A4">
      <w:pPr>
        <w:bidi/>
        <w:rPr>
          <w:rFonts w:ascii="Simplified Arabic" w:hAnsi="Simplified Arabic"/>
          <w:sz w:val="28"/>
          <w:lang w:bidi="ar-JO"/>
        </w:rPr>
      </w:pPr>
      <w:r>
        <w:rPr>
          <w:rFonts w:ascii="Simplified Arabic" w:hAnsi="Simplified Arabic" w:hint="cs"/>
          <w:szCs w:val="24"/>
          <w:rtl/>
          <w:lang w:bidi="ar-JO"/>
        </w:rPr>
        <w:t xml:space="preserve">16:30 </w:t>
      </w:r>
      <w:r>
        <w:rPr>
          <w:rFonts w:ascii="Simplified Arabic" w:hAnsi="Simplified Arabic"/>
          <w:szCs w:val="24"/>
          <w:rtl/>
          <w:lang w:bidi="ar-JO"/>
        </w:rPr>
        <w:t>–</w:t>
      </w:r>
      <w:r>
        <w:rPr>
          <w:rFonts w:ascii="Simplified Arabic" w:hAnsi="Simplified Arabic" w:hint="cs"/>
          <w:szCs w:val="24"/>
          <w:rtl/>
          <w:lang w:bidi="ar-JO"/>
        </w:rPr>
        <w:t xml:space="preserve"> 17:00 </w:t>
      </w:r>
      <w:r w:rsidR="003C6E0D" w:rsidRPr="00F730A4">
        <w:rPr>
          <w:rFonts w:ascii="Simplified Arabic" w:hAnsi="Simplified Arabic" w:hint="cs"/>
          <w:b/>
          <w:bCs/>
          <w:sz w:val="28"/>
          <w:rtl/>
          <w:lang w:bidi="ar-JO"/>
        </w:rPr>
        <w:t>تأثير القضايا المتعلقة بالمعاينة على الاحصاءات الاقتصادية المختلفة</w:t>
      </w:r>
      <w:r w:rsidR="003C6E0D" w:rsidRPr="00F730A4">
        <w:rPr>
          <w:rFonts w:ascii="Simplified Arabic" w:hAnsi="Simplified Arabic" w:hint="cs"/>
          <w:sz w:val="28"/>
          <w:rtl/>
          <w:lang w:bidi="ar-JO"/>
        </w:rPr>
        <w:t xml:space="preserve"> </w:t>
      </w:r>
    </w:p>
    <w:p w:rsidR="001E3CED" w:rsidRDefault="001E3CED" w:rsidP="001E3CED">
      <w:pPr>
        <w:bidi/>
        <w:rPr>
          <w:rFonts w:ascii="Simplified Arabic" w:hAnsi="Simplified Arabic"/>
          <w:sz w:val="20"/>
          <w:szCs w:val="24"/>
          <w:rtl/>
        </w:rPr>
      </w:pPr>
    </w:p>
    <w:p w:rsidR="00F9119B" w:rsidRDefault="00F9119B" w:rsidP="00F9119B">
      <w:pPr>
        <w:bidi/>
        <w:rPr>
          <w:rFonts w:ascii="Simplified Arabic" w:hAnsi="Simplified Arabic"/>
          <w:sz w:val="20"/>
          <w:szCs w:val="24"/>
          <w:rtl/>
        </w:rPr>
      </w:pPr>
    </w:p>
    <w:p w:rsidR="001E3CED" w:rsidRPr="001D6D8D" w:rsidRDefault="001E3CED" w:rsidP="00893843">
      <w:pPr>
        <w:bidi/>
        <w:ind w:left="27"/>
        <w:rPr>
          <w:rFonts w:ascii="Simplified Arabic" w:hAnsi="Simplified Arabic"/>
          <w:sz w:val="26"/>
          <w:szCs w:val="26"/>
          <w:u w:val="single"/>
          <w:rtl/>
          <w:lang w:bidi="ar-JO"/>
        </w:rPr>
      </w:pPr>
      <w:r w:rsidRPr="00E17757">
        <w:rPr>
          <w:rFonts w:ascii="Simplified Arabic" w:hAnsi="Simplified Arabic" w:hint="cs"/>
          <w:b/>
          <w:bCs/>
          <w:sz w:val="28"/>
          <w:u w:val="single"/>
          <w:rtl/>
          <w:lang w:bidi="ar-JO"/>
        </w:rPr>
        <w:t xml:space="preserve">اليوم </w:t>
      </w:r>
      <w:r w:rsidRPr="003251B4">
        <w:rPr>
          <w:rFonts w:ascii="Simplified Arabic" w:hAnsi="Simplified Arabic" w:hint="cs"/>
          <w:b/>
          <w:bCs/>
          <w:sz w:val="28"/>
          <w:u w:val="single"/>
          <w:rtl/>
          <w:lang w:bidi="ar-JO"/>
        </w:rPr>
        <w:t>الرابع:</w:t>
      </w:r>
      <w:r w:rsidRPr="003251B4">
        <w:rPr>
          <w:rFonts w:ascii="Simplified Arabic" w:hAnsi="Simplified Arabic" w:hint="cs"/>
          <w:b/>
          <w:bCs/>
          <w:sz w:val="26"/>
          <w:szCs w:val="26"/>
          <w:u w:val="single"/>
          <w:rtl/>
          <w:lang w:bidi="ar-JO"/>
        </w:rPr>
        <w:t xml:space="preserve"> </w:t>
      </w:r>
      <w:r w:rsidR="00893843" w:rsidRPr="003251B4">
        <w:rPr>
          <w:rFonts w:ascii="Simplified Arabic" w:hAnsi="Simplified Arabic" w:hint="cs"/>
          <w:b/>
          <w:bCs/>
          <w:sz w:val="26"/>
          <w:szCs w:val="26"/>
          <w:u w:val="single"/>
          <w:rtl/>
          <w:lang w:bidi="ar-JO"/>
        </w:rPr>
        <w:t>1</w:t>
      </w:r>
      <w:r w:rsidRPr="003251B4">
        <w:rPr>
          <w:rFonts w:ascii="Simplified Arabic" w:hAnsi="Simplified Arabic" w:hint="cs"/>
          <w:b/>
          <w:bCs/>
          <w:sz w:val="26"/>
          <w:szCs w:val="26"/>
          <w:u w:val="single"/>
          <w:rtl/>
          <w:lang w:bidi="ar-JO"/>
        </w:rPr>
        <w:t xml:space="preserve"> تشرين أول/أكتوبر 2014</w:t>
      </w:r>
    </w:p>
    <w:p w:rsidR="001E3CED" w:rsidRDefault="001E3CED" w:rsidP="001E3CED">
      <w:pPr>
        <w:bidi/>
        <w:ind w:left="27"/>
        <w:rPr>
          <w:rFonts w:ascii="Simplified Arabic" w:hAnsi="Simplified Arabic"/>
          <w:sz w:val="28"/>
          <w:rtl/>
          <w:lang w:bidi="ar-JO"/>
        </w:rPr>
      </w:pPr>
    </w:p>
    <w:p w:rsidR="001E3CED" w:rsidRPr="00E17757" w:rsidRDefault="00E17757" w:rsidP="00E17757">
      <w:pPr>
        <w:bidi/>
        <w:rPr>
          <w:rFonts w:ascii="Simplified Arabic" w:hAnsi="Simplified Arabic"/>
          <w:sz w:val="28"/>
          <w:lang w:bidi="ar-JO"/>
        </w:rPr>
      </w:pPr>
      <w:r>
        <w:rPr>
          <w:rFonts w:ascii="Simplified Arabic" w:hAnsi="Simplified Arabic" w:hint="cs"/>
          <w:szCs w:val="24"/>
          <w:rtl/>
          <w:lang w:bidi="ar-JO"/>
        </w:rPr>
        <w:t xml:space="preserve">9:00 </w:t>
      </w:r>
      <w:r>
        <w:rPr>
          <w:rFonts w:ascii="Simplified Arabic" w:hAnsi="Simplified Arabic"/>
          <w:szCs w:val="24"/>
          <w:rtl/>
          <w:lang w:bidi="ar-JO"/>
        </w:rPr>
        <w:t>–</w:t>
      </w:r>
      <w:r>
        <w:rPr>
          <w:rFonts w:ascii="Simplified Arabic" w:hAnsi="Simplified Arabic" w:hint="cs"/>
          <w:szCs w:val="24"/>
          <w:rtl/>
          <w:lang w:bidi="ar-JO"/>
        </w:rPr>
        <w:t xml:space="preserve"> 10:30 </w:t>
      </w:r>
      <w:r w:rsidR="001E3CED" w:rsidRPr="00E17757">
        <w:rPr>
          <w:rFonts w:ascii="Simplified Arabic" w:hAnsi="Simplified Arabic" w:hint="cs"/>
          <w:b/>
          <w:bCs/>
          <w:sz w:val="28"/>
          <w:rtl/>
          <w:lang w:bidi="ar-JO"/>
        </w:rPr>
        <w:t>التنبؤ بالقيم السابقة</w:t>
      </w:r>
      <w:r w:rsidR="00EA24D3" w:rsidRPr="00E17757">
        <w:rPr>
          <w:rFonts w:ascii="Simplified Arabic" w:hAnsi="Simplified Arabic" w:hint="cs"/>
          <w:sz w:val="28"/>
          <w:rtl/>
          <w:lang w:bidi="ar-JO"/>
        </w:rPr>
        <w:t xml:space="preserve"> </w:t>
      </w:r>
      <w:proofErr w:type="spellStart"/>
      <w:r w:rsidR="00EA24D3" w:rsidRPr="00E17757">
        <w:rPr>
          <w:rFonts w:ascii="Simplified Arabic" w:hAnsi="Simplified Arabic"/>
          <w:sz w:val="28"/>
          <w:lang w:bidi="ar-JO"/>
        </w:rPr>
        <w:t>Backcasting</w:t>
      </w:r>
      <w:proofErr w:type="spellEnd"/>
    </w:p>
    <w:p w:rsidR="00F9119B" w:rsidRDefault="00F9119B" w:rsidP="00F9119B">
      <w:pPr>
        <w:pStyle w:val="ListParagraph"/>
        <w:numPr>
          <w:ilvl w:val="0"/>
          <w:numId w:val="17"/>
        </w:numPr>
        <w:bidi/>
        <w:ind w:left="1287"/>
        <w:rPr>
          <w:rFonts w:ascii="Simplified Arabic" w:hAnsi="Simplified Arabic"/>
          <w:sz w:val="26"/>
          <w:szCs w:val="26"/>
          <w:lang w:bidi="ar-JO"/>
        </w:rPr>
      </w:pPr>
      <w:r w:rsidRPr="00F9119B">
        <w:rPr>
          <w:rFonts w:ascii="Simplified Arabic" w:hAnsi="Simplified Arabic" w:hint="cs"/>
          <w:sz w:val="26"/>
          <w:szCs w:val="26"/>
          <w:rtl/>
          <w:lang w:bidi="ar-JO"/>
        </w:rPr>
        <w:t>الأساليب الرئيسية</w:t>
      </w:r>
    </w:p>
    <w:p w:rsidR="00BE0505" w:rsidRPr="00BE0505" w:rsidRDefault="00BE0505" w:rsidP="00BE0505">
      <w:pPr>
        <w:bidi/>
        <w:rPr>
          <w:rFonts w:ascii="Simplified Arabic" w:hAnsi="Simplified Arabic"/>
          <w:sz w:val="26"/>
          <w:szCs w:val="26"/>
          <w:lang w:bidi="ar-JO"/>
        </w:rPr>
      </w:pPr>
      <w:r w:rsidRPr="00BE0505"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>10:30-10</w:t>
      </w:r>
      <w:r w:rsidRPr="00BE0505">
        <w:rPr>
          <w:rFonts w:ascii="Simplified Arabic" w:hAnsi="Simplified Arabic" w:hint="cs"/>
          <w:b/>
          <w:bCs/>
          <w:color w:val="17365D" w:themeColor="text2" w:themeShade="BF"/>
          <w:szCs w:val="24"/>
          <w:rtl/>
          <w:lang w:bidi="ar-JO"/>
        </w:rPr>
        <w:t>:</w:t>
      </w:r>
      <w:r w:rsidRPr="00BE0505"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>45</w:t>
      </w:r>
      <w:r w:rsidRPr="00BE0505">
        <w:rPr>
          <w:rFonts w:ascii="Simplified Arabic" w:hAnsi="Simplified Arabic" w:hint="cs"/>
          <w:b/>
          <w:bCs/>
          <w:color w:val="17365D" w:themeColor="text2" w:themeShade="BF"/>
          <w:sz w:val="28"/>
          <w:rtl/>
          <w:lang w:bidi="ar-JO"/>
        </w:rPr>
        <w:t xml:space="preserve"> استراحة</w:t>
      </w:r>
      <w:r>
        <w:rPr>
          <w:rFonts w:ascii="Simplified Arabic" w:hAnsi="Simplified Arabic" w:hint="cs"/>
          <w:b/>
          <w:bCs/>
          <w:color w:val="17365D" w:themeColor="text2" w:themeShade="BF"/>
          <w:sz w:val="28"/>
          <w:rtl/>
          <w:lang w:bidi="ar-JO"/>
        </w:rPr>
        <w:t xml:space="preserve"> قهوة</w:t>
      </w:r>
    </w:p>
    <w:p w:rsidR="00F9119B" w:rsidRPr="00E17757" w:rsidRDefault="00E17757" w:rsidP="00BE0505">
      <w:pPr>
        <w:bidi/>
        <w:rPr>
          <w:rFonts w:ascii="Simplified Arabic" w:hAnsi="Simplified Arabic"/>
          <w:sz w:val="28"/>
          <w:lang w:bidi="ar-JO"/>
        </w:rPr>
      </w:pPr>
      <w:r w:rsidRPr="00E17757">
        <w:rPr>
          <w:rFonts w:ascii="Simplified Arabic" w:hAnsi="Simplified Arabic" w:hint="cs"/>
          <w:szCs w:val="24"/>
          <w:rtl/>
          <w:lang w:bidi="ar-JO"/>
        </w:rPr>
        <w:t>10:</w:t>
      </w:r>
      <w:r w:rsidR="00BE0505">
        <w:rPr>
          <w:rFonts w:ascii="Simplified Arabic" w:hAnsi="Simplified Arabic" w:hint="cs"/>
          <w:szCs w:val="24"/>
          <w:rtl/>
          <w:lang w:bidi="ar-JO"/>
        </w:rPr>
        <w:t>45</w:t>
      </w:r>
      <w:r w:rsidRPr="00E17757">
        <w:rPr>
          <w:rFonts w:ascii="Simplified Arabic" w:hAnsi="Simplified Arabic" w:hint="cs"/>
          <w:szCs w:val="24"/>
          <w:rtl/>
          <w:lang w:bidi="ar-JO"/>
        </w:rPr>
        <w:t xml:space="preserve"> </w:t>
      </w:r>
      <w:r w:rsidRPr="00E17757">
        <w:rPr>
          <w:rFonts w:ascii="Simplified Arabic" w:hAnsi="Simplified Arabic"/>
          <w:szCs w:val="24"/>
          <w:rtl/>
          <w:lang w:bidi="ar-JO"/>
        </w:rPr>
        <w:t>–</w:t>
      </w:r>
      <w:r w:rsidRPr="00E17757">
        <w:rPr>
          <w:rFonts w:ascii="Simplified Arabic" w:hAnsi="Simplified Arabic" w:hint="cs"/>
          <w:szCs w:val="24"/>
          <w:rtl/>
          <w:lang w:bidi="ar-JO"/>
        </w:rPr>
        <w:t xml:space="preserve"> 11:</w:t>
      </w:r>
      <w:r w:rsidR="00BE0505">
        <w:rPr>
          <w:rFonts w:ascii="Simplified Arabic" w:hAnsi="Simplified Arabic" w:hint="cs"/>
          <w:szCs w:val="24"/>
          <w:rtl/>
          <w:lang w:bidi="ar-JO"/>
        </w:rPr>
        <w:t>45</w:t>
      </w:r>
      <w:r>
        <w:rPr>
          <w:rFonts w:ascii="Simplified Arabic" w:hAnsi="Simplified Arabic" w:hint="cs"/>
          <w:sz w:val="28"/>
          <w:rtl/>
          <w:lang w:bidi="ar-JO"/>
        </w:rPr>
        <w:t xml:space="preserve"> </w:t>
      </w:r>
      <w:r w:rsidR="00F9119B" w:rsidRPr="00E17757">
        <w:rPr>
          <w:rFonts w:ascii="Simplified Arabic" w:hAnsi="Simplified Arabic" w:hint="cs"/>
          <w:b/>
          <w:bCs/>
          <w:sz w:val="28"/>
          <w:rtl/>
          <w:lang w:bidi="ar-JO"/>
        </w:rPr>
        <w:t>التنبؤ بالقيم السابقة</w:t>
      </w:r>
      <w:r w:rsidR="00F9119B" w:rsidRPr="00E17757">
        <w:rPr>
          <w:rFonts w:ascii="Simplified Arabic" w:hAnsi="Simplified Arabic" w:hint="cs"/>
          <w:sz w:val="28"/>
          <w:rtl/>
          <w:lang w:bidi="ar-JO"/>
        </w:rPr>
        <w:t xml:space="preserve"> </w:t>
      </w:r>
      <w:proofErr w:type="spellStart"/>
      <w:r w:rsidR="00F9119B" w:rsidRPr="00E17757">
        <w:rPr>
          <w:rFonts w:ascii="Simplified Arabic" w:hAnsi="Simplified Arabic"/>
          <w:sz w:val="28"/>
          <w:lang w:bidi="ar-JO"/>
        </w:rPr>
        <w:t>Backcasting</w:t>
      </w:r>
      <w:proofErr w:type="spellEnd"/>
    </w:p>
    <w:p w:rsidR="00F9119B" w:rsidRPr="00F9119B" w:rsidRDefault="00F9119B" w:rsidP="00F9119B">
      <w:pPr>
        <w:pStyle w:val="ListParagraph"/>
        <w:numPr>
          <w:ilvl w:val="0"/>
          <w:numId w:val="17"/>
        </w:numPr>
        <w:bidi/>
        <w:ind w:left="1287"/>
        <w:rPr>
          <w:rFonts w:ascii="Simplified Arabic" w:hAnsi="Simplified Arabic"/>
          <w:sz w:val="26"/>
          <w:szCs w:val="26"/>
          <w:lang w:bidi="ar-JO"/>
        </w:rPr>
      </w:pPr>
      <w:r w:rsidRPr="00F9119B">
        <w:rPr>
          <w:rFonts w:ascii="Simplified Arabic" w:hAnsi="Simplified Arabic" w:hint="cs"/>
          <w:sz w:val="26"/>
          <w:szCs w:val="26"/>
          <w:rtl/>
          <w:lang w:bidi="ar-JO"/>
        </w:rPr>
        <w:t>استعراض أمثلة</w:t>
      </w:r>
    </w:p>
    <w:p w:rsidR="00F9119B" w:rsidRPr="00F9119B" w:rsidRDefault="00F9119B" w:rsidP="00F9119B">
      <w:pPr>
        <w:pStyle w:val="ListParagraph"/>
        <w:numPr>
          <w:ilvl w:val="0"/>
          <w:numId w:val="17"/>
        </w:numPr>
        <w:bidi/>
        <w:ind w:left="1287"/>
        <w:rPr>
          <w:rFonts w:ascii="Simplified Arabic" w:hAnsi="Simplified Arabic"/>
          <w:sz w:val="26"/>
          <w:szCs w:val="26"/>
          <w:lang w:bidi="ar-JO"/>
        </w:rPr>
      </w:pPr>
      <w:r w:rsidRPr="00F9119B">
        <w:rPr>
          <w:rFonts w:ascii="Simplified Arabic" w:hAnsi="Simplified Arabic" w:hint="cs"/>
          <w:sz w:val="26"/>
          <w:szCs w:val="26"/>
          <w:rtl/>
          <w:lang w:bidi="ar-JO"/>
        </w:rPr>
        <w:t>ضمان الجودة</w:t>
      </w:r>
    </w:p>
    <w:p w:rsidR="00F9119B" w:rsidRPr="00E17757" w:rsidRDefault="00E17757" w:rsidP="00BE0505">
      <w:pPr>
        <w:bidi/>
        <w:rPr>
          <w:rFonts w:ascii="Simplified Arabic" w:hAnsi="Simplified Arabic"/>
          <w:sz w:val="28"/>
          <w:lang w:bidi="ar-JO"/>
        </w:rPr>
      </w:pPr>
      <w:r w:rsidRPr="00E17757">
        <w:rPr>
          <w:rFonts w:ascii="Simplified Arabic" w:hAnsi="Simplified Arabic" w:hint="cs"/>
          <w:szCs w:val="24"/>
          <w:rtl/>
          <w:lang w:bidi="ar-JO"/>
        </w:rPr>
        <w:t>11:</w:t>
      </w:r>
      <w:r w:rsidR="00BE0505">
        <w:rPr>
          <w:rFonts w:ascii="Simplified Arabic" w:hAnsi="Simplified Arabic" w:hint="cs"/>
          <w:szCs w:val="24"/>
          <w:rtl/>
          <w:lang w:bidi="ar-JO"/>
        </w:rPr>
        <w:t>45</w:t>
      </w:r>
      <w:r w:rsidRPr="00E17757">
        <w:rPr>
          <w:rFonts w:ascii="Simplified Arabic" w:hAnsi="Simplified Arabic" w:hint="cs"/>
          <w:szCs w:val="24"/>
          <w:rtl/>
          <w:lang w:bidi="ar-JO"/>
        </w:rPr>
        <w:t xml:space="preserve"> </w:t>
      </w:r>
      <w:r w:rsidRPr="00E17757">
        <w:rPr>
          <w:rFonts w:ascii="Simplified Arabic" w:hAnsi="Simplified Arabic"/>
          <w:szCs w:val="24"/>
          <w:rtl/>
          <w:lang w:bidi="ar-JO"/>
        </w:rPr>
        <w:t>–</w:t>
      </w:r>
      <w:r w:rsidRPr="00E17757">
        <w:rPr>
          <w:rFonts w:ascii="Simplified Arabic" w:hAnsi="Simplified Arabic" w:hint="cs"/>
          <w:szCs w:val="24"/>
          <w:rtl/>
          <w:lang w:bidi="ar-JO"/>
        </w:rPr>
        <w:t xml:space="preserve"> 12:</w:t>
      </w:r>
      <w:r w:rsidR="00BE0505">
        <w:rPr>
          <w:rFonts w:ascii="Simplified Arabic" w:hAnsi="Simplified Arabic" w:hint="cs"/>
          <w:szCs w:val="24"/>
          <w:rtl/>
          <w:lang w:bidi="ar-JO"/>
        </w:rPr>
        <w:t>45</w:t>
      </w:r>
      <w:r>
        <w:rPr>
          <w:rFonts w:ascii="Simplified Arabic" w:hAnsi="Simplified Arabic" w:hint="cs"/>
          <w:sz w:val="28"/>
          <w:rtl/>
          <w:lang w:bidi="ar-JO"/>
        </w:rPr>
        <w:t xml:space="preserve"> </w:t>
      </w:r>
      <w:r w:rsidR="00F9119B" w:rsidRPr="00E17757">
        <w:rPr>
          <w:rFonts w:ascii="Simplified Arabic" w:hAnsi="Simplified Arabic" w:hint="cs"/>
          <w:b/>
          <w:bCs/>
          <w:sz w:val="28"/>
          <w:rtl/>
          <w:lang w:bidi="ar-JO"/>
        </w:rPr>
        <w:t>التنبؤ بالقيم السابقة</w:t>
      </w:r>
      <w:r w:rsidR="00F9119B" w:rsidRPr="00E17757">
        <w:rPr>
          <w:rFonts w:ascii="Simplified Arabic" w:hAnsi="Simplified Arabic" w:hint="cs"/>
          <w:sz w:val="28"/>
          <w:rtl/>
          <w:lang w:bidi="ar-JO"/>
        </w:rPr>
        <w:t xml:space="preserve"> </w:t>
      </w:r>
      <w:proofErr w:type="spellStart"/>
      <w:r w:rsidR="00F9119B" w:rsidRPr="00E17757">
        <w:rPr>
          <w:rFonts w:ascii="Simplified Arabic" w:hAnsi="Simplified Arabic"/>
          <w:sz w:val="28"/>
          <w:lang w:bidi="ar-JO"/>
        </w:rPr>
        <w:t>Backcasting</w:t>
      </w:r>
      <w:proofErr w:type="spellEnd"/>
    </w:p>
    <w:p w:rsidR="003C6E0D" w:rsidRPr="00E2471E" w:rsidRDefault="003C6E0D" w:rsidP="00F9119B">
      <w:pPr>
        <w:pStyle w:val="ListParagraph"/>
        <w:numPr>
          <w:ilvl w:val="0"/>
          <w:numId w:val="17"/>
        </w:numPr>
        <w:bidi/>
        <w:ind w:left="1287"/>
        <w:rPr>
          <w:rFonts w:ascii="Simplified Arabic" w:hAnsi="Simplified Arabic" w:cs="Simplified Arabic"/>
          <w:sz w:val="26"/>
          <w:szCs w:val="26"/>
          <w:lang w:bidi="ar-JO"/>
        </w:rPr>
      </w:pPr>
      <w:r w:rsidRPr="00E2471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المشاكل والحلول لربط السلاسل الزمنية للحسابات القومية عند اختلاف نظام التصنيف </w:t>
      </w:r>
    </w:p>
    <w:p w:rsidR="00F9119B" w:rsidRPr="00E17757" w:rsidRDefault="00E17757" w:rsidP="00E17757">
      <w:pPr>
        <w:tabs>
          <w:tab w:val="left" w:pos="1167"/>
        </w:tabs>
        <w:bidi/>
        <w:ind w:left="630"/>
        <w:rPr>
          <w:rFonts w:ascii="Simplified Arabic" w:hAnsi="Simplified Arabic"/>
          <w:sz w:val="10"/>
          <w:szCs w:val="10"/>
          <w:lang w:bidi="ar-JO"/>
        </w:rPr>
      </w:pPr>
      <w:r>
        <w:rPr>
          <w:rFonts w:ascii="Simplified Arabic" w:hAnsi="Simplified Arabic"/>
          <w:sz w:val="28"/>
          <w:rtl/>
          <w:lang w:bidi="ar-JO"/>
        </w:rPr>
        <w:tab/>
      </w:r>
    </w:p>
    <w:p w:rsidR="00E17757" w:rsidRDefault="00E17757" w:rsidP="00BE0505">
      <w:pPr>
        <w:bidi/>
        <w:ind w:left="27"/>
        <w:rPr>
          <w:rFonts w:ascii="Simplified Arabic" w:hAnsi="Simplified Arabic"/>
          <w:b/>
          <w:bCs/>
          <w:color w:val="17365D" w:themeColor="text2" w:themeShade="BF"/>
          <w:sz w:val="28"/>
          <w:rtl/>
          <w:lang w:bidi="ar-JO"/>
        </w:rPr>
      </w:pPr>
      <w:r w:rsidRPr="00E959A8"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>12:</w:t>
      </w:r>
      <w:r w:rsidR="00BE0505"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>45</w:t>
      </w:r>
      <w:r w:rsidRPr="00E959A8"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 xml:space="preserve"> </w:t>
      </w:r>
      <w:r w:rsidRPr="00E959A8">
        <w:rPr>
          <w:rFonts w:ascii="Simplified Arabic" w:hAnsi="Simplified Arabic"/>
          <w:color w:val="17365D" w:themeColor="text2" w:themeShade="BF"/>
          <w:szCs w:val="24"/>
          <w:rtl/>
          <w:lang w:bidi="ar-JO"/>
        </w:rPr>
        <w:t>–</w:t>
      </w:r>
      <w:r w:rsidRPr="00E959A8"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 xml:space="preserve"> 13:</w:t>
      </w:r>
      <w:r w:rsidR="00BE0505">
        <w:rPr>
          <w:rFonts w:ascii="Simplified Arabic" w:hAnsi="Simplified Arabic" w:hint="cs"/>
          <w:color w:val="17365D" w:themeColor="text2" w:themeShade="BF"/>
          <w:szCs w:val="24"/>
          <w:rtl/>
          <w:lang w:bidi="ar-JO"/>
        </w:rPr>
        <w:t>45</w:t>
      </w:r>
      <w:r w:rsidRPr="00E959A8">
        <w:rPr>
          <w:rFonts w:ascii="Simplified Arabic" w:hAnsi="Simplified Arabic" w:hint="cs"/>
          <w:b/>
          <w:bCs/>
          <w:color w:val="17365D" w:themeColor="text2" w:themeShade="BF"/>
          <w:sz w:val="28"/>
          <w:rtl/>
          <w:lang w:bidi="ar-JO"/>
        </w:rPr>
        <w:t xml:space="preserve"> استراحة</w:t>
      </w:r>
      <w:r>
        <w:rPr>
          <w:rFonts w:ascii="Simplified Arabic" w:hAnsi="Simplified Arabic" w:hint="cs"/>
          <w:b/>
          <w:bCs/>
          <w:color w:val="17365D" w:themeColor="text2" w:themeShade="BF"/>
          <w:sz w:val="28"/>
          <w:rtl/>
          <w:lang w:bidi="ar-JO"/>
        </w:rPr>
        <w:t xml:space="preserve"> غداء</w:t>
      </w:r>
    </w:p>
    <w:p w:rsidR="00E17757" w:rsidRPr="00E17757" w:rsidRDefault="00E17757" w:rsidP="00E17757">
      <w:pPr>
        <w:bidi/>
        <w:ind w:left="27"/>
        <w:rPr>
          <w:rFonts w:ascii="Simplified Arabic" w:hAnsi="Simplified Arabic"/>
          <w:b/>
          <w:bCs/>
          <w:color w:val="17365D" w:themeColor="text2" w:themeShade="BF"/>
          <w:sz w:val="4"/>
          <w:szCs w:val="4"/>
          <w:rtl/>
          <w:lang w:bidi="ar-JO"/>
        </w:rPr>
      </w:pPr>
    </w:p>
    <w:p w:rsidR="00F9119B" w:rsidRPr="00E17757" w:rsidRDefault="00E17757" w:rsidP="00BE0505">
      <w:pPr>
        <w:bidi/>
        <w:rPr>
          <w:rFonts w:ascii="Simplified Arabic" w:hAnsi="Simplified Arabic"/>
          <w:sz w:val="28"/>
          <w:lang w:bidi="ar-JO"/>
        </w:rPr>
      </w:pPr>
      <w:r>
        <w:rPr>
          <w:rFonts w:ascii="Simplified Arabic" w:hAnsi="Simplified Arabic" w:hint="cs"/>
          <w:szCs w:val="24"/>
          <w:rtl/>
          <w:lang w:bidi="ar-JO"/>
        </w:rPr>
        <w:t>13:</w:t>
      </w:r>
      <w:r w:rsidR="00BE0505">
        <w:rPr>
          <w:rFonts w:ascii="Simplified Arabic" w:hAnsi="Simplified Arabic" w:hint="cs"/>
          <w:szCs w:val="24"/>
          <w:rtl/>
          <w:lang w:bidi="ar-JO"/>
        </w:rPr>
        <w:t>45</w:t>
      </w:r>
      <w:r>
        <w:rPr>
          <w:rFonts w:ascii="Simplified Arabic" w:hAnsi="Simplified Arabic" w:hint="cs"/>
          <w:szCs w:val="24"/>
          <w:rtl/>
          <w:lang w:bidi="ar-JO"/>
        </w:rPr>
        <w:t xml:space="preserve"> </w:t>
      </w:r>
      <w:r>
        <w:rPr>
          <w:rFonts w:ascii="Simplified Arabic" w:hAnsi="Simplified Arabic"/>
          <w:szCs w:val="24"/>
          <w:rtl/>
          <w:lang w:bidi="ar-JO"/>
        </w:rPr>
        <w:t>–</w:t>
      </w:r>
      <w:r>
        <w:rPr>
          <w:rFonts w:ascii="Simplified Arabic" w:hAnsi="Simplified Arabic" w:hint="cs"/>
          <w:szCs w:val="24"/>
          <w:rtl/>
          <w:lang w:bidi="ar-JO"/>
        </w:rPr>
        <w:t xml:space="preserve"> 14:</w:t>
      </w:r>
      <w:r w:rsidR="00BE0505">
        <w:rPr>
          <w:rFonts w:ascii="Simplified Arabic" w:hAnsi="Simplified Arabic" w:hint="cs"/>
          <w:szCs w:val="24"/>
          <w:rtl/>
          <w:lang w:bidi="ar-JO"/>
        </w:rPr>
        <w:t>45</w:t>
      </w:r>
      <w:r>
        <w:rPr>
          <w:rFonts w:ascii="Simplified Arabic" w:hAnsi="Simplified Arabic" w:hint="cs"/>
          <w:szCs w:val="24"/>
          <w:rtl/>
          <w:lang w:bidi="ar-JO"/>
        </w:rPr>
        <w:t xml:space="preserve"> </w:t>
      </w:r>
      <w:r w:rsidR="00F9119B" w:rsidRPr="00E17757">
        <w:rPr>
          <w:rFonts w:ascii="Simplified Arabic" w:hAnsi="Simplified Arabic" w:hint="cs"/>
          <w:b/>
          <w:bCs/>
          <w:sz w:val="28"/>
          <w:rtl/>
          <w:lang w:bidi="ar-JO"/>
        </w:rPr>
        <w:t>التنبؤ بالقيم السابقة</w:t>
      </w:r>
      <w:r w:rsidR="00F9119B" w:rsidRPr="00E17757">
        <w:rPr>
          <w:rFonts w:ascii="Simplified Arabic" w:hAnsi="Simplified Arabic" w:hint="cs"/>
          <w:sz w:val="28"/>
          <w:rtl/>
          <w:lang w:bidi="ar-JO"/>
        </w:rPr>
        <w:t xml:space="preserve"> </w:t>
      </w:r>
      <w:r w:rsidR="00F9119B" w:rsidRPr="00E17757">
        <w:rPr>
          <w:rFonts w:ascii="Simplified Arabic" w:hAnsi="Simplified Arabic" w:hint="cs"/>
          <w:i/>
          <w:iCs/>
          <w:sz w:val="28"/>
          <w:rtl/>
          <w:lang w:bidi="ar-JO"/>
        </w:rPr>
        <w:t>(تابع)</w:t>
      </w:r>
    </w:p>
    <w:p w:rsidR="001E3CED" w:rsidRPr="00E2471E" w:rsidRDefault="001E3CED" w:rsidP="00F9119B">
      <w:pPr>
        <w:pStyle w:val="ListParagraph"/>
        <w:numPr>
          <w:ilvl w:val="0"/>
          <w:numId w:val="17"/>
        </w:numPr>
        <w:bidi/>
        <w:ind w:left="1287"/>
        <w:rPr>
          <w:rFonts w:ascii="Simplified Arabic" w:hAnsi="Simplified Arabic" w:cs="Simplified Arabic"/>
          <w:sz w:val="26"/>
          <w:szCs w:val="26"/>
          <w:lang w:bidi="ar-JO"/>
        </w:rPr>
      </w:pPr>
      <w:r w:rsidRPr="00E2471E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استعراض تجارب وطنية</w:t>
      </w:r>
    </w:p>
    <w:p w:rsidR="001E3CED" w:rsidRPr="00E2471E" w:rsidRDefault="001E3CED" w:rsidP="00F9119B">
      <w:pPr>
        <w:pStyle w:val="ListParagraph"/>
        <w:numPr>
          <w:ilvl w:val="0"/>
          <w:numId w:val="17"/>
        </w:numPr>
        <w:bidi/>
        <w:ind w:left="1287"/>
        <w:rPr>
          <w:rFonts w:ascii="Simplified Arabic" w:hAnsi="Simplified Arabic" w:cs="Simplified Arabic"/>
          <w:sz w:val="26"/>
          <w:szCs w:val="26"/>
          <w:lang w:bidi="ar-JO"/>
        </w:rPr>
      </w:pPr>
      <w:r w:rsidRPr="00E2471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جلسة مناقشة عامة </w:t>
      </w:r>
    </w:p>
    <w:p w:rsidR="001E3CED" w:rsidRPr="00E17757" w:rsidRDefault="001E3CED" w:rsidP="001E3CED">
      <w:pPr>
        <w:bidi/>
        <w:rPr>
          <w:rFonts w:ascii="Simplified Arabic" w:hAnsi="Simplified Arabic"/>
          <w:b/>
          <w:bCs/>
          <w:sz w:val="4"/>
          <w:szCs w:val="4"/>
          <w:rtl/>
        </w:rPr>
      </w:pPr>
    </w:p>
    <w:p w:rsidR="001E3CED" w:rsidRPr="001E3CED" w:rsidRDefault="00E17757" w:rsidP="00BE0505">
      <w:pPr>
        <w:bidi/>
        <w:rPr>
          <w:rFonts w:ascii="Simplified Arabic" w:hAnsi="Simplified Arabic"/>
          <w:b/>
          <w:bCs/>
          <w:sz w:val="20"/>
          <w:szCs w:val="24"/>
        </w:rPr>
      </w:pPr>
      <w:r w:rsidRPr="00E17757">
        <w:rPr>
          <w:rFonts w:ascii="Simplified Arabic" w:hAnsi="Simplified Arabic" w:hint="cs"/>
          <w:sz w:val="20"/>
          <w:szCs w:val="24"/>
          <w:rtl/>
        </w:rPr>
        <w:t>14:</w:t>
      </w:r>
      <w:r w:rsidR="00BE0505">
        <w:rPr>
          <w:rFonts w:ascii="Simplified Arabic" w:hAnsi="Simplified Arabic" w:hint="cs"/>
          <w:sz w:val="20"/>
          <w:szCs w:val="24"/>
          <w:rtl/>
        </w:rPr>
        <w:t>45</w:t>
      </w:r>
      <w:r w:rsidRPr="00E17757">
        <w:rPr>
          <w:rFonts w:ascii="Simplified Arabic" w:hAnsi="Simplified Arabic" w:hint="cs"/>
          <w:sz w:val="20"/>
          <w:szCs w:val="24"/>
          <w:rtl/>
        </w:rPr>
        <w:t xml:space="preserve"> </w:t>
      </w:r>
      <w:r w:rsidRPr="00E17757">
        <w:rPr>
          <w:rFonts w:ascii="Simplified Arabic" w:hAnsi="Simplified Arabic"/>
          <w:sz w:val="20"/>
          <w:szCs w:val="24"/>
          <w:rtl/>
        </w:rPr>
        <w:t>–</w:t>
      </w:r>
      <w:r w:rsidRPr="00E17757">
        <w:rPr>
          <w:rFonts w:ascii="Simplified Arabic" w:hAnsi="Simplified Arabic" w:hint="cs"/>
          <w:sz w:val="20"/>
          <w:szCs w:val="24"/>
          <w:rtl/>
        </w:rPr>
        <w:t xml:space="preserve"> 15:</w:t>
      </w:r>
      <w:r w:rsidR="00BE0505">
        <w:rPr>
          <w:rFonts w:ascii="Simplified Arabic" w:hAnsi="Simplified Arabic" w:hint="cs"/>
          <w:sz w:val="20"/>
          <w:szCs w:val="24"/>
          <w:rtl/>
        </w:rPr>
        <w:t>15</w:t>
      </w:r>
      <w:r>
        <w:rPr>
          <w:rFonts w:ascii="Simplified Arabic" w:hAnsi="Simplified Arabic" w:hint="cs"/>
          <w:b/>
          <w:bCs/>
          <w:sz w:val="20"/>
          <w:szCs w:val="24"/>
          <w:rtl/>
        </w:rPr>
        <w:t xml:space="preserve"> </w:t>
      </w:r>
      <w:r w:rsidR="001E3CED" w:rsidRPr="00E17757">
        <w:rPr>
          <w:rFonts w:ascii="Simplified Arabic" w:hAnsi="Simplified Arabic" w:hint="cs"/>
          <w:b/>
          <w:bCs/>
          <w:sz w:val="28"/>
          <w:rtl/>
        </w:rPr>
        <w:t>اختتام أعمال ورشة العمل</w:t>
      </w:r>
      <w:r w:rsidR="00F9119B" w:rsidRPr="00E17757">
        <w:rPr>
          <w:rFonts w:ascii="Simplified Arabic" w:hAnsi="Simplified Arabic" w:hint="cs"/>
          <w:b/>
          <w:bCs/>
          <w:sz w:val="28"/>
          <w:rtl/>
        </w:rPr>
        <w:t xml:space="preserve"> وتسليم الشهادات</w:t>
      </w:r>
    </w:p>
    <w:p w:rsidR="001E3CED" w:rsidRPr="001E3CED" w:rsidRDefault="001E3CED" w:rsidP="001E3CED">
      <w:pPr>
        <w:bidi/>
        <w:rPr>
          <w:rFonts w:ascii="Simplified Arabic" w:hAnsi="Simplified Arabic"/>
          <w:sz w:val="20"/>
          <w:szCs w:val="24"/>
          <w:rtl/>
        </w:rPr>
      </w:pPr>
    </w:p>
    <w:sectPr w:rsidR="001E3CED" w:rsidRPr="001E3CED" w:rsidSect="00FF4240">
      <w:headerReference w:type="default" r:id="rId8"/>
      <w:footerReference w:type="even" r:id="rId9"/>
      <w:type w:val="continuous"/>
      <w:pgSz w:w="11907" w:h="16840" w:code="9"/>
      <w:pgMar w:top="1247" w:right="720" w:bottom="450" w:left="720" w:header="27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3D2" w:rsidRDefault="000D53D2">
      <w:r>
        <w:separator/>
      </w:r>
    </w:p>
  </w:endnote>
  <w:endnote w:type="continuationSeparator" w:id="0">
    <w:p w:rsidR="000D53D2" w:rsidRDefault="000D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AFF" w:rsidRDefault="00103D5E" w:rsidP="00FA33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31AF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1AFF" w:rsidRDefault="00131A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3D2" w:rsidRDefault="000D53D2">
      <w:r>
        <w:separator/>
      </w:r>
    </w:p>
  </w:footnote>
  <w:footnote w:type="continuationSeparator" w:id="0">
    <w:p w:rsidR="000D53D2" w:rsidRDefault="000D5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4D2" w:rsidRDefault="004134D2"/>
  <w:tbl>
    <w:tblPr>
      <w:tblW w:w="9180" w:type="dxa"/>
      <w:jc w:val="center"/>
      <w:tblLook w:val="01E0" w:firstRow="1" w:lastRow="1" w:firstColumn="1" w:lastColumn="1" w:noHBand="0" w:noVBand="0"/>
    </w:tblPr>
    <w:tblGrid>
      <w:gridCol w:w="1776"/>
      <w:gridCol w:w="1952"/>
      <w:gridCol w:w="1975"/>
      <w:gridCol w:w="1770"/>
      <w:gridCol w:w="1707"/>
    </w:tblGrid>
    <w:tr w:rsidR="00FF4240" w:rsidTr="00FF4240">
      <w:trPr>
        <w:trHeight w:val="1260"/>
        <w:jc w:val="center"/>
      </w:trPr>
      <w:tc>
        <w:tcPr>
          <w:tcW w:w="1776" w:type="dxa"/>
          <w:vAlign w:val="center"/>
        </w:tcPr>
        <w:p w:rsidR="00FF4240" w:rsidRDefault="00FF4240" w:rsidP="004B1DB6">
          <w:pPr>
            <w:pStyle w:val="Header"/>
            <w:jc w:val="center"/>
          </w:pPr>
        </w:p>
      </w:tc>
      <w:tc>
        <w:tcPr>
          <w:tcW w:w="1952" w:type="dxa"/>
          <w:vAlign w:val="center"/>
        </w:tcPr>
        <w:p w:rsidR="00FF4240" w:rsidRDefault="00213DD7" w:rsidP="00213DD7">
          <w:pPr>
            <w:pStyle w:val="Header"/>
          </w:pPr>
          <w:r>
            <w:object w:dxaOrig="1395" w:dyaOrig="11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pt" o:ole="">
                <v:imagedata r:id="rId1" o:title=""/>
              </v:shape>
              <o:OLEObject Type="Embed" ProgID="PBrush" ShapeID="_x0000_i1025" DrawAspect="Content" ObjectID="_1473156201" r:id="rId2"/>
            </w:object>
          </w:r>
        </w:p>
      </w:tc>
      <w:tc>
        <w:tcPr>
          <w:tcW w:w="1975" w:type="dxa"/>
          <w:vAlign w:val="center"/>
        </w:tcPr>
        <w:p w:rsidR="00FF4240" w:rsidRDefault="00FF4240" w:rsidP="004B1DB6">
          <w:pPr>
            <w:pStyle w:val="Header"/>
            <w:jc w:val="center"/>
          </w:pPr>
          <w:r>
            <w:rPr>
              <w:noProof/>
              <w:lang w:eastAsia="en-US"/>
            </w:rPr>
            <w:drawing>
              <wp:inline distT="0" distB="0" distL="0" distR="0">
                <wp:extent cx="914400" cy="914400"/>
                <wp:effectExtent l="19050" t="0" r="0" b="0"/>
                <wp:docPr id="3" name="Picture 3" descr="us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s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13DD7" w:rsidRPr="00213DD7" w:rsidRDefault="00213DD7" w:rsidP="004B1DB6">
          <w:pPr>
            <w:pStyle w:val="Header"/>
            <w:jc w:val="center"/>
            <w:rPr>
              <w:b/>
              <w:bCs/>
              <w:color w:val="0070C0"/>
            </w:rPr>
          </w:pPr>
          <w:r w:rsidRPr="00213DD7">
            <w:rPr>
              <w:b/>
              <w:bCs/>
              <w:color w:val="0070C0"/>
            </w:rPr>
            <w:t>United Nations</w:t>
          </w:r>
        </w:p>
      </w:tc>
      <w:tc>
        <w:tcPr>
          <w:tcW w:w="1770" w:type="dxa"/>
          <w:vAlign w:val="center"/>
        </w:tcPr>
        <w:p w:rsidR="00FF4240" w:rsidRDefault="00213DD7" w:rsidP="004B1DB6">
          <w:pPr>
            <w:pStyle w:val="Header"/>
            <w:jc w:val="center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column">
                  <wp:posOffset>188595</wp:posOffset>
                </wp:positionH>
                <wp:positionV relativeFrom="paragraph">
                  <wp:posOffset>-814070</wp:posOffset>
                </wp:positionV>
                <wp:extent cx="914400" cy="819150"/>
                <wp:effectExtent l="19050" t="0" r="0" b="0"/>
                <wp:wrapThrough wrapText="bothSides">
                  <wp:wrapPolygon edited="0">
                    <wp:start x="-450" y="0"/>
                    <wp:lineTo x="-450" y="21098"/>
                    <wp:lineTo x="21600" y="21098"/>
                    <wp:lineTo x="21600" y="0"/>
                    <wp:lineTo x="-450" y="0"/>
                  </wp:wrapPolygon>
                </wp:wrapThrough>
                <wp:docPr id="11" name="Picture 7" descr="ait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aitr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350620">
            <w:t xml:space="preserve">      AITRS</w:t>
          </w:r>
        </w:p>
      </w:tc>
      <w:tc>
        <w:tcPr>
          <w:tcW w:w="1707" w:type="dxa"/>
          <w:vAlign w:val="center"/>
        </w:tcPr>
        <w:p w:rsidR="00FF4240" w:rsidRDefault="00FF4240" w:rsidP="004B1DB6">
          <w:pPr>
            <w:pStyle w:val="Header"/>
            <w:jc w:val="center"/>
          </w:pPr>
        </w:p>
        <w:p w:rsidR="00213DD7" w:rsidRDefault="00213DD7" w:rsidP="004B1DB6">
          <w:pPr>
            <w:pStyle w:val="Header"/>
            <w:jc w:val="center"/>
          </w:pPr>
        </w:p>
        <w:p w:rsidR="00213DD7" w:rsidRDefault="00213DD7" w:rsidP="004B1DB6">
          <w:pPr>
            <w:pStyle w:val="Header"/>
            <w:jc w:val="center"/>
          </w:pPr>
        </w:p>
      </w:tc>
    </w:tr>
  </w:tbl>
  <w:p w:rsidR="004D1B05" w:rsidRPr="00F149DC" w:rsidRDefault="004D1B0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5857"/>
    <w:multiLevelType w:val="hybridMultilevel"/>
    <w:tmpl w:val="7278DE44"/>
    <w:lvl w:ilvl="0" w:tplc="DB84DA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47312D"/>
    <w:multiLevelType w:val="hybridMultilevel"/>
    <w:tmpl w:val="EACAFA92"/>
    <w:lvl w:ilvl="0" w:tplc="BFF6E1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6E4307"/>
    <w:multiLevelType w:val="hybridMultilevel"/>
    <w:tmpl w:val="56A67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F846E7"/>
    <w:multiLevelType w:val="hybridMultilevel"/>
    <w:tmpl w:val="98265DAE"/>
    <w:lvl w:ilvl="0" w:tplc="FCBAF10A">
      <w:numFmt w:val="bullet"/>
      <w:lvlText w:val="-"/>
      <w:lvlJc w:val="left"/>
      <w:pPr>
        <w:ind w:left="72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F60B5"/>
    <w:multiLevelType w:val="hybridMultilevel"/>
    <w:tmpl w:val="D3F4CC06"/>
    <w:lvl w:ilvl="0" w:tplc="A5CAB65A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Simplified Arabic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47BAE"/>
    <w:multiLevelType w:val="hybridMultilevel"/>
    <w:tmpl w:val="68982DB4"/>
    <w:lvl w:ilvl="0" w:tplc="6F16FF1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0E6485"/>
    <w:multiLevelType w:val="hybridMultilevel"/>
    <w:tmpl w:val="0136F52C"/>
    <w:lvl w:ilvl="0" w:tplc="95D494B6">
      <w:start w:val="1"/>
      <w:numFmt w:val="bullet"/>
      <w:lvlText w:val=""/>
      <w:lvlJc w:val="left"/>
      <w:pPr>
        <w:tabs>
          <w:tab w:val="num" w:pos="741"/>
        </w:tabs>
        <w:ind w:left="741" w:hanging="360"/>
      </w:pPr>
      <w:rPr>
        <w:rFonts w:ascii="Wingdings" w:hAnsi="Wingdings" w:hint="default"/>
        <w:bCs/>
        <w:i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335966"/>
    <w:multiLevelType w:val="hybridMultilevel"/>
    <w:tmpl w:val="33C8CABC"/>
    <w:lvl w:ilvl="0" w:tplc="41801AE2">
      <w:numFmt w:val="bullet"/>
      <w:lvlText w:val="-"/>
      <w:lvlJc w:val="left"/>
      <w:pPr>
        <w:ind w:left="990" w:hanging="360"/>
      </w:pPr>
      <w:rPr>
        <w:rFonts w:ascii="Simplified Arabic" w:eastAsia="SimSun" w:hAnsi="Simplified Arabic" w:cs="Simplified Arabic" w:hint="default"/>
      </w:rPr>
    </w:lvl>
    <w:lvl w:ilvl="1" w:tplc="81BEBCCE">
      <w:start w:val="11"/>
      <w:numFmt w:val="bullet"/>
      <w:lvlText w:val="-"/>
      <w:lvlJc w:val="left"/>
      <w:pPr>
        <w:ind w:left="1593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48010DB2"/>
    <w:multiLevelType w:val="hybridMultilevel"/>
    <w:tmpl w:val="AF7EE6AC"/>
    <w:lvl w:ilvl="0" w:tplc="D924E862">
      <w:numFmt w:val="bullet"/>
      <w:lvlText w:val="-"/>
      <w:lvlJc w:val="left"/>
      <w:pPr>
        <w:ind w:left="72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023BFE"/>
    <w:multiLevelType w:val="hybridMultilevel"/>
    <w:tmpl w:val="3FB425F4"/>
    <w:lvl w:ilvl="0" w:tplc="9C74BC3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C54CFE"/>
    <w:multiLevelType w:val="hybridMultilevel"/>
    <w:tmpl w:val="3FCE4218"/>
    <w:lvl w:ilvl="0" w:tplc="0409000B">
      <w:start w:val="1"/>
      <w:numFmt w:val="bullet"/>
      <w:lvlText w:val="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E8A4D81"/>
    <w:multiLevelType w:val="hybridMultilevel"/>
    <w:tmpl w:val="0972A94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  <w:lang w:bidi="ar-J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ar-J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D03A07"/>
    <w:multiLevelType w:val="hybridMultilevel"/>
    <w:tmpl w:val="E116ACA8"/>
    <w:lvl w:ilvl="0" w:tplc="81BEBCCE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5C62BA"/>
    <w:multiLevelType w:val="hybridMultilevel"/>
    <w:tmpl w:val="BC8A702A"/>
    <w:lvl w:ilvl="0" w:tplc="806C441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D55493"/>
    <w:multiLevelType w:val="hybridMultilevel"/>
    <w:tmpl w:val="F6C202FA"/>
    <w:lvl w:ilvl="0" w:tplc="8C7CDE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755A11"/>
    <w:multiLevelType w:val="hybridMultilevel"/>
    <w:tmpl w:val="877C2EF6"/>
    <w:lvl w:ilvl="0" w:tplc="0409000B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763613"/>
    <w:multiLevelType w:val="hybridMultilevel"/>
    <w:tmpl w:val="FD5C4C9C"/>
    <w:lvl w:ilvl="0" w:tplc="672C829A">
      <w:start w:val="1"/>
      <w:numFmt w:val="arabicAbjad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2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13"/>
  </w:num>
  <w:num w:numId="10">
    <w:abstractNumId w:val="8"/>
  </w:num>
  <w:num w:numId="11">
    <w:abstractNumId w:val="15"/>
  </w:num>
  <w:num w:numId="12">
    <w:abstractNumId w:val="10"/>
  </w:num>
  <w:num w:numId="13">
    <w:abstractNumId w:val="3"/>
  </w:num>
  <w:num w:numId="14">
    <w:abstractNumId w:val="4"/>
  </w:num>
  <w:num w:numId="15">
    <w:abstractNumId w:val="14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1E86"/>
    <w:rsid w:val="00001D30"/>
    <w:rsid w:val="000060C2"/>
    <w:rsid w:val="00007E6C"/>
    <w:rsid w:val="000110E2"/>
    <w:rsid w:val="00023BA3"/>
    <w:rsid w:val="0004134C"/>
    <w:rsid w:val="000414B0"/>
    <w:rsid w:val="00041B37"/>
    <w:rsid w:val="00052BB6"/>
    <w:rsid w:val="00072CF2"/>
    <w:rsid w:val="00073CE9"/>
    <w:rsid w:val="0008274F"/>
    <w:rsid w:val="000846C1"/>
    <w:rsid w:val="00090C2C"/>
    <w:rsid w:val="00090CE2"/>
    <w:rsid w:val="0009760F"/>
    <w:rsid w:val="000A3D0C"/>
    <w:rsid w:val="000B2884"/>
    <w:rsid w:val="000B4F49"/>
    <w:rsid w:val="000B5698"/>
    <w:rsid w:val="000B7E46"/>
    <w:rsid w:val="000C00D5"/>
    <w:rsid w:val="000C5BC7"/>
    <w:rsid w:val="000D3DC9"/>
    <w:rsid w:val="000D53D2"/>
    <w:rsid w:val="000E0202"/>
    <w:rsid w:val="000E044C"/>
    <w:rsid w:val="000E3943"/>
    <w:rsid w:val="000E45BE"/>
    <w:rsid w:val="000F06BE"/>
    <w:rsid w:val="00103D5E"/>
    <w:rsid w:val="00106E35"/>
    <w:rsid w:val="00110697"/>
    <w:rsid w:val="00110E96"/>
    <w:rsid w:val="00114F73"/>
    <w:rsid w:val="00127E16"/>
    <w:rsid w:val="001300FD"/>
    <w:rsid w:val="00131AFF"/>
    <w:rsid w:val="00134FA9"/>
    <w:rsid w:val="00162F56"/>
    <w:rsid w:val="00164538"/>
    <w:rsid w:val="00167C5E"/>
    <w:rsid w:val="0017065E"/>
    <w:rsid w:val="00173B7A"/>
    <w:rsid w:val="00174179"/>
    <w:rsid w:val="001818DE"/>
    <w:rsid w:val="00187FC9"/>
    <w:rsid w:val="0019185A"/>
    <w:rsid w:val="001A08CD"/>
    <w:rsid w:val="001A12B1"/>
    <w:rsid w:val="001A1D87"/>
    <w:rsid w:val="001C1FFE"/>
    <w:rsid w:val="001C200A"/>
    <w:rsid w:val="001C22C6"/>
    <w:rsid w:val="001C3055"/>
    <w:rsid w:val="001D6D8D"/>
    <w:rsid w:val="001D6D92"/>
    <w:rsid w:val="001E322E"/>
    <w:rsid w:val="001E3CED"/>
    <w:rsid w:val="001E4DE0"/>
    <w:rsid w:val="00203992"/>
    <w:rsid w:val="00213DD7"/>
    <w:rsid w:val="00231BA2"/>
    <w:rsid w:val="00232D44"/>
    <w:rsid w:val="00234422"/>
    <w:rsid w:val="002450A4"/>
    <w:rsid w:val="00245370"/>
    <w:rsid w:val="002557E9"/>
    <w:rsid w:val="00255A87"/>
    <w:rsid w:val="00256977"/>
    <w:rsid w:val="0026049F"/>
    <w:rsid w:val="0026139D"/>
    <w:rsid w:val="00261EA9"/>
    <w:rsid w:val="0026254B"/>
    <w:rsid w:val="002729A9"/>
    <w:rsid w:val="002B08B7"/>
    <w:rsid w:val="002C028E"/>
    <w:rsid w:val="002C2BFC"/>
    <w:rsid w:val="002C52F3"/>
    <w:rsid w:val="002C7752"/>
    <w:rsid w:val="002D082C"/>
    <w:rsid w:val="002D6659"/>
    <w:rsid w:val="002E0934"/>
    <w:rsid w:val="002F3147"/>
    <w:rsid w:val="00305DFB"/>
    <w:rsid w:val="003135FF"/>
    <w:rsid w:val="0031484B"/>
    <w:rsid w:val="00316B5E"/>
    <w:rsid w:val="003251B4"/>
    <w:rsid w:val="003366F6"/>
    <w:rsid w:val="003370C7"/>
    <w:rsid w:val="00350620"/>
    <w:rsid w:val="00350ABC"/>
    <w:rsid w:val="003524DC"/>
    <w:rsid w:val="003527BD"/>
    <w:rsid w:val="00352B7F"/>
    <w:rsid w:val="00355DF4"/>
    <w:rsid w:val="00361C76"/>
    <w:rsid w:val="003706C0"/>
    <w:rsid w:val="00376AF6"/>
    <w:rsid w:val="003842EB"/>
    <w:rsid w:val="003A06D7"/>
    <w:rsid w:val="003A1CAE"/>
    <w:rsid w:val="003B37A9"/>
    <w:rsid w:val="003C13CA"/>
    <w:rsid w:val="003C3048"/>
    <w:rsid w:val="003C6E0D"/>
    <w:rsid w:val="003D05CE"/>
    <w:rsid w:val="003F2849"/>
    <w:rsid w:val="003F7ACE"/>
    <w:rsid w:val="004134D2"/>
    <w:rsid w:val="00422BEB"/>
    <w:rsid w:val="004314E7"/>
    <w:rsid w:val="004348E1"/>
    <w:rsid w:val="0044267E"/>
    <w:rsid w:val="004430F0"/>
    <w:rsid w:val="00445D10"/>
    <w:rsid w:val="00446057"/>
    <w:rsid w:val="004552BB"/>
    <w:rsid w:val="00457295"/>
    <w:rsid w:val="00464B82"/>
    <w:rsid w:val="00481C58"/>
    <w:rsid w:val="004952EA"/>
    <w:rsid w:val="004A289D"/>
    <w:rsid w:val="004A6937"/>
    <w:rsid w:val="004B0DAB"/>
    <w:rsid w:val="004B3F62"/>
    <w:rsid w:val="004B4D70"/>
    <w:rsid w:val="004B7CA5"/>
    <w:rsid w:val="004C1E7D"/>
    <w:rsid w:val="004C5BED"/>
    <w:rsid w:val="004C64BD"/>
    <w:rsid w:val="004D1592"/>
    <w:rsid w:val="004D1B05"/>
    <w:rsid w:val="004D38BE"/>
    <w:rsid w:val="004D6FFE"/>
    <w:rsid w:val="004E2587"/>
    <w:rsid w:val="004F58DB"/>
    <w:rsid w:val="004F7B98"/>
    <w:rsid w:val="00506541"/>
    <w:rsid w:val="00512228"/>
    <w:rsid w:val="005246A9"/>
    <w:rsid w:val="00524C95"/>
    <w:rsid w:val="00524D93"/>
    <w:rsid w:val="00532925"/>
    <w:rsid w:val="005402B7"/>
    <w:rsid w:val="00540DF3"/>
    <w:rsid w:val="00564229"/>
    <w:rsid w:val="00564342"/>
    <w:rsid w:val="00567902"/>
    <w:rsid w:val="00570935"/>
    <w:rsid w:val="00575E3E"/>
    <w:rsid w:val="00580B2C"/>
    <w:rsid w:val="0058373F"/>
    <w:rsid w:val="00590232"/>
    <w:rsid w:val="00594EF8"/>
    <w:rsid w:val="0059654F"/>
    <w:rsid w:val="005B2EFA"/>
    <w:rsid w:val="005B71D0"/>
    <w:rsid w:val="005C6A7C"/>
    <w:rsid w:val="005D19CD"/>
    <w:rsid w:val="005D6D09"/>
    <w:rsid w:val="005F1658"/>
    <w:rsid w:val="005F1A33"/>
    <w:rsid w:val="005F52D4"/>
    <w:rsid w:val="005F68D9"/>
    <w:rsid w:val="00607044"/>
    <w:rsid w:val="00613965"/>
    <w:rsid w:val="00614AB2"/>
    <w:rsid w:val="00615E42"/>
    <w:rsid w:val="0062125D"/>
    <w:rsid w:val="00623223"/>
    <w:rsid w:val="00623583"/>
    <w:rsid w:val="0062609D"/>
    <w:rsid w:val="00630425"/>
    <w:rsid w:val="00630F44"/>
    <w:rsid w:val="0064042E"/>
    <w:rsid w:val="00641C57"/>
    <w:rsid w:val="00642099"/>
    <w:rsid w:val="00644669"/>
    <w:rsid w:val="00645530"/>
    <w:rsid w:val="00651B52"/>
    <w:rsid w:val="00656986"/>
    <w:rsid w:val="00660D03"/>
    <w:rsid w:val="00662D44"/>
    <w:rsid w:val="0066761A"/>
    <w:rsid w:val="00672E9B"/>
    <w:rsid w:val="0068013D"/>
    <w:rsid w:val="00683926"/>
    <w:rsid w:val="0068495F"/>
    <w:rsid w:val="00685146"/>
    <w:rsid w:val="00696204"/>
    <w:rsid w:val="006A2007"/>
    <w:rsid w:val="006A3EE7"/>
    <w:rsid w:val="006A6A53"/>
    <w:rsid w:val="006B2F94"/>
    <w:rsid w:val="006B556E"/>
    <w:rsid w:val="006C2C43"/>
    <w:rsid w:val="006C732F"/>
    <w:rsid w:val="006D2D82"/>
    <w:rsid w:val="006F1A08"/>
    <w:rsid w:val="00705B15"/>
    <w:rsid w:val="007072C7"/>
    <w:rsid w:val="00707DA1"/>
    <w:rsid w:val="00711B7D"/>
    <w:rsid w:val="0072471C"/>
    <w:rsid w:val="00725F42"/>
    <w:rsid w:val="007370BE"/>
    <w:rsid w:val="0073722B"/>
    <w:rsid w:val="00741554"/>
    <w:rsid w:val="00745309"/>
    <w:rsid w:val="007549E8"/>
    <w:rsid w:val="00756B4E"/>
    <w:rsid w:val="007571F7"/>
    <w:rsid w:val="00761712"/>
    <w:rsid w:val="00762ED4"/>
    <w:rsid w:val="00763665"/>
    <w:rsid w:val="00771E70"/>
    <w:rsid w:val="007812E1"/>
    <w:rsid w:val="00783204"/>
    <w:rsid w:val="00783C40"/>
    <w:rsid w:val="00783D59"/>
    <w:rsid w:val="0079264C"/>
    <w:rsid w:val="00796D33"/>
    <w:rsid w:val="007B24CC"/>
    <w:rsid w:val="007B7855"/>
    <w:rsid w:val="007C19F1"/>
    <w:rsid w:val="007C4E48"/>
    <w:rsid w:val="007C5F9A"/>
    <w:rsid w:val="007C719E"/>
    <w:rsid w:val="007C7C44"/>
    <w:rsid w:val="007D03CE"/>
    <w:rsid w:val="007D3B5B"/>
    <w:rsid w:val="007D5E76"/>
    <w:rsid w:val="007D7E2F"/>
    <w:rsid w:val="007E1635"/>
    <w:rsid w:val="007E2E13"/>
    <w:rsid w:val="007E563A"/>
    <w:rsid w:val="007F0CCE"/>
    <w:rsid w:val="007F1099"/>
    <w:rsid w:val="007F5A0C"/>
    <w:rsid w:val="008051BB"/>
    <w:rsid w:val="00817B6F"/>
    <w:rsid w:val="008233EE"/>
    <w:rsid w:val="00827FF2"/>
    <w:rsid w:val="008314F9"/>
    <w:rsid w:val="00832131"/>
    <w:rsid w:val="00840B40"/>
    <w:rsid w:val="008429EF"/>
    <w:rsid w:val="00844B88"/>
    <w:rsid w:val="00845DF9"/>
    <w:rsid w:val="0085085F"/>
    <w:rsid w:val="00854EA7"/>
    <w:rsid w:val="008561FD"/>
    <w:rsid w:val="00857207"/>
    <w:rsid w:val="0086395F"/>
    <w:rsid w:val="008640CE"/>
    <w:rsid w:val="00865B73"/>
    <w:rsid w:val="008701BF"/>
    <w:rsid w:val="008741D9"/>
    <w:rsid w:val="00881617"/>
    <w:rsid w:val="00884CE6"/>
    <w:rsid w:val="00885415"/>
    <w:rsid w:val="00885FC5"/>
    <w:rsid w:val="0089110F"/>
    <w:rsid w:val="00893843"/>
    <w:rsid w:val="008944FF"/>
    <w:rsid w:val="0089592D"/>
    <w:rsid w:val="008A1060"/>
    <w:rsid w:val="008A1278"/>
    <w:rsid w:val="008A13DC"/>
    <w:rsid w:val="008A24A8"/>
    <w:rsid w:val="008A74D8"/>
    <w:rsid w:val="008B394D"/>
    <w:rsid w:val="008B7C41"/>
    <w:rsid w:val="008C06EC"/>
    <w:rsid w:val="008C0889"/>
    <w:rsid w:val="008C2050"/>
    <w:rsid w:val="008C3F2B"/>
    <w:rsid w:val="008D03A1"/>
    <w:rsid w:val="008D2443"/>
    <w:rsid w:val="008D3BBE"/>
    <w:rsid w:val="008F26E7"/>
    <w:rsid w:val="008F2A77"/>
    <w:rsid w:val="008F331E"/>
    <w:rsid w:val="008F7793"/>
    <w:rsid w:val="00920AAB"/>
    <w:rsid w:val="0092253E"/>
    <w:rsid w:val="009265B9"/>
    <w:rsid w:val="00933D2E"/>
    <w:rsid w:val="0093462B"/>
    <w:rsid w:val="0093708E"/>
    <w:rsid w:val="00943D3A"/>
    <w:rsid w:val="00944DD4"/>
    <w:rsid w:val="0095425B"/>
    <w:rsid w:val="009547CC"/>
    <w:rsid w:val="00955390"/>
    <w:rsid w:val="00955ED2"/>
    <w:rsid w:val="00962EB4"/>
    <w:rsid w:val="009719EB"/>
    <w:rsid w:val="0097604D"/>
    <w:rsid w:val="00976F65"/>
    <w:rsid w:val="00976FFA"/>
    <w:rsid w:val="009814A7"/>
    <w:rsid w:val="0098239C"/>
    <w:rsid w:val="00982580"/>
    <w:rsid w:val="00984429"/>
    <w:rsid w:val="00986383"/>
    <w:rsid w:val="00986456"/>
    <w:rsid w:val="009867B6"/>
    <w:rsid w:val="009916B2"/>
    <w:rsid w:val="009A24B3"/>
    <w:rsid w:val="009A384C"/>
    <w:rsid w:val="009D3A46"/>
    <w:rsid w:val="009D4181"/>
    <w:rsid w:val="009D5828"/>
    <w:rsid w:val="009E354E"/>
    <w:rsid w:val="009E44E0"/>
    <w:rsid w:val="009F2BA2"/>
    <w:rsid w:val="009F35C1"/>
    <w:rsid w:val="009F5504"/>
    <w:rsid w:val="009F7B34"/>
    <w:rsid w:val="00A019C5"/>
    <w:rsid w:val="00A04DA5"/>
    <w:rsid w:val="00A10574"/>
    <w:rsid w:val="00A15456"/>
    <w:rsid w:val="00A22613"/>
    <w:rsid w:val="00A46370"/>
    <w:rsid w:val="00A46C7A"/>
    <w:rsid w:val="00A51706"/>
    <w:rsid w:val="00A5234C"/>
    <w:rsid w:val="00A9483A"/>
    <w:rsid w:val="00AA4F96"/>
    <w:rsid w:val="00AB15A2"/>
    <w:rsid w:val="00AB6DDA"/>
    <w:rsid w:val="00AC2C14"/>
    <w:rsid w:val="00AC5723"/>
    <w:rsid w:val="00AD403A"/>
    <w:rsid w:val="00AE13D1"/>
    <w:rsid w:val="00AE1ADC"/>
    <w:rsid w:val="00AE222A"/>
    <w:rsid w:val="00AE2647"/>
    <w:rsid w:val="00AF0A92"/>
    <w:rsid w:val="00AF12ED"/>
    <w:rsid w:val="00AF3943"/>
    <w:rsid w:val="00B009F6"/>
    <w:rsid w:val="00B0203E"/>
    <w:rsid w:val="00B20BE5"/>
    <w:rsid w:val="00B27A3B"/>
    <w:rsid w:val="00B37361"/>
    <w:rsid w:val="00B44F28"/>
    <w:rsid w:val="00B51C75"/>
    <w:rsid w:val="00B53933"/>
    <w:rsid w:val="00B56898"/>
    <w:rsid w:val="00B6267A"/>
    <w:rsid w:val="00B65DAF"/>
    <w:rsid w:val="00B77F9C"/>
    <w:rsid w:val="00BA0B2B"/>
    <w:rsid w:val="00BA6D27"/>
    <w:rsid w:val="00BB120C"/>
    <w:rsid w:val="00BB3B7E"/>
    <w:rsid w:val="00BB585B"/>
    <w:rsid w:val="00BB624E"/>
    <w:rsid w:val="00BC0D2F"/>
    <w:rsid w:val="00BD0B70"/>
    <w:rsid w:val="00BD1846"/>
    <w:rsid w:val="00BD5B1C"/>
    <w:rsid w:val="00BE0505"/>
    <w:rsid w:val="00BE2211"/>
    <w:rsid w:val="00BE3A10"/>
    <w:rsid w:val="00BE3DE8"/>
    <w:rsid w:val="00BE4627"/>
    <w:rsid w:val="00C00D17"/>
    <w:rsid w:val="00C00F22"/>
    <w:rsid w:val="00C01881"/>
    <w:rsid w:val="00C04ED0"/>
    <w:rsid w:val="00C0603D"/>
    <w:rsid w:val="00C109F9"/>
    <w:rsid w:val="00C11B6F"/>
    <w:rsid w:val="00C163CE"/>
    <w:rsid w:val="00C23270"/>
    <w:rsid w:val="00C25971"/>
    <w:rsid w:val="00C31C69"/>
    <w:rsid w:val="00C320DF"/>
    <w:rsid w:val="00C44F28"/>
    <w:rsid w:val="00C5249F"/>
    <w:rsid w:val="00C56D73"/>
    <w:rsid w:val="00C61E1A"/>
    <w:rsid w:val="00C62C2D"/>
    <w:rsid w:val="00C65A56"/>
    <w:rsid w:val="00C66F75"/>
    <w:rsid w:val="00C72D32"/>
    <w:rsid w:val="00C74C07"/>
    <w:rsid w:val="00C77A3A"/>
    <w:rsid w:val="00C818CD"/>
    <w:rsid w:val="00C8406F"/>
    <w:rsid w:val="00C9116C"/>
    <w:rsid w:val="00C91B82"/>
    <w:rsid w:val="00C920A7"/>
    <w:rsid w:val="00C92CD1"/>
    <w:rsid w:val="00C9559E"/>
    <w:rsid w:val="00CA5EFB"/>
    <w:rsid w:val="00CB0B92"/>
    <w:rsid w:val="00CB25FA"/>
    <w:rsid w:val="00CB6C8B"/>
    <w:rsid w:val="00CB6ED6"/>
    <w:rsid w:val="00CC2CF0"/>
    <w:rsid w:val="00CD4A69"/>
    <w:rsid w:val="00CD53F2"/>
    <w:rsid w:val="00CD6C0B"/>
    <w:rsid w:val="00CE161A"/>
    <w:rsid w:val="00CE1733"/>
    <w:rsid w:val="00CE443C"/>
    <w:rsid w:val="00D03E83"/>
    <w:rsid w:val="00D07D37"/>
    <w:rsid w:val="00D1447D"/>
    <w:rsid w:val="00D16E47"/>
    <w:rsid w:val="00D1747B"/>
    <w:rsid w:val="00D2100D"/>
    <w:rsid w:val="00D27CF7"/>
    <w:rsid w:val="00D40069"/>
    <w:rsid w:val="00D4108A"/>
    <w:rsid w:val="00D42A8D"/>
    <w:rsid w:val="00D43F32"/>
    <w:rsid w:val="00D44046"/>
    <w:rsid w:val="00D47C70"/>
    <w:rsid w:val="00D505BB"/>
    <w:rsid w:val="00D54AD8"/>
    <w:rsid w:val="00D57BAF"/>
    <w:rsid w:val="00D6052A"/>
    <w:rsid w:val="00D60A8E"/>
    <w:rsid w:val="00D639FF"/>
    <w:rsid w:val="00D6415A"/>
    <w:rsid w:val="00D772B9"/>
    <w:rsid w:val="00D83D49"/>
    <w:rsid w:val="00D8411F"/>
    <w:rsid w:val="00D8728C"/>
    <w:rsid w:val="00D94D3E"/>
    <w:rsid w:val="00DA0221"/>
    <w:rsid w:val="00DA4BE1"/>
    <w:rsid w:val="00DB0217"/>
    <w:rsid w:val="00DB315F"/>
    <w:rsid w:val="00DC541D"/>
    <w:rsid w:val="00DD2438"/>
    <w:rsid w:val="00DD3145"/>
    <w:rsid w:val="00DE79C0"/>
    <w:rsid w:val="00E025DA"/>
    <w:rsid w:val="00E146BD"/>
    <w:rsid w:val="00E163AD"/>
    <w:rsid w:val="00E17757"/>
    <w:rsid w:val="00E22C31"/>
    <w:rsid w:val="00E23070"/>
    <w:rsid w:val="00E2471E"/>
    <w:rsid w:val="00E31EB3"/>
    <w:rsid w:val="00E32234"/>
    <w:rsid w:val="00E413B7"/>
    <w:rsid w:val="00E4423D"/>
    <w:rsid w:val="00E444B5"/>
    <w:rsid w:val="00E47060"/>
    <w:rsid w:val="00E47B9D"/>
    <w:rsid w:val="00E550DD"/>
    <w:rsid w:val="00E5727A"/>
    <w:rsid w:val="00E64C83"/>
    <w:rsid w:val="00E73CC7"/>
    <w:rsid w:val="00E81533"/>
    <w:rsid w:val="00E81E86"/>
    <w:rsid w:val="00E86393"/>
    <w:rsid w:val="00E927D2"/>
    <w:rsid w:val="00E959A8"/>
    <w:rsid w:val="00E95D99"/>
    <w:rsid w:val="00E96DB4"/>
    <w:rsid w:val="00EA24D3"/>
    <w:rsid w:val="00EA261E"/>
    <w:rsid w:val="00EB476A"/>
    <w:rsid w:val="00EC550C"/>
    <w:rsid w:val="00ED3F84"/>
    <w:rsid w:val="00EE1C12"/>
    <w:rsid w:val="00EE3EA7"/>
    <w:rsid w:val="00EF0AE1"/>
    <w:rsid w:val="00EF6E26"/>
    <w:rsid w:val="00F01ABB"/>
    <w:rsid w:val="00F04265"/>
    <w:rsid w:val="00F10D09"/>
    <w:rsid w:val="00F13489"/>
    <w:rsid w:val="00F149DC"/>
    <w:rsid w:val="00F1763F"/>
    <w:rsid w:val="00F212DA"/>
    <w:rsid w:val="00F22178"/>
    <w:rsid w:val="00F22EDB"/>
    <w:rsid w:val="00F23F4B"/>
    <w:rsid w:val="00F25047"/>
    <w:rsid w:val="00F2506C"/>
    <w:rsid w:val="00F31A5B"/>
    <w:rsid w:val="00F35047"/>
    <w:rsid w:val="00F36FD9"/>
    <w:rsid w:val="00F41257"/>
    <w:rsid w:val="00F412B3"/>
    <w:rsid w:val="00F44A89"/>
    <w:rsid w:val="00F4672A"/>
    <w:rsid w:val="00F46AB8"/>
    <w:rsid w:val="00F4701F"/>
    <w:rsid w:val="00F47089"/>
    <w:rsid w:val="00F47F5B"/>
    <w:rsid w:val="00F6526D"/>
    <w:rsid w:val="00F70481"/>
    <w:rsid w:val="00F730A4"/>
    <w:rsid w:val="00F74EE1"/>
    <w:rsid w:val="00F76179"/>
    <w:rsid w:val="00F8360D"/>
    <w:rsid w:val="00F83D00"/>
    <w:rsid w:val="00F85F70"/>
    <w:rsid w:val="00F87E82"/>
    <w:rsid w:val="00F9119B"/>
    <w:rsid w:val="00F930B6"/>
    <w:rsid w:val="00F96B63"/>
    <w:rsid w:val="00FA1402"/>
    <w:rsid w:val="00FA2856"/>
    <w:rsid w:val="00FA3367"/>
    <w:rsid w:val="00FA70B2"/>
    <w:rsid w:val="00FA7FFB"/>
    <w:rsid w:val="00FB2DAA"/>
    <w:rsid w:val="00FB3F5E"/>
    <w:rsid w:val="00FB5452"/>
    <w:rsid w:val="00FC006E"/>
    <w:rsid w:val="00FC2B0B"/>
    <w:rsid w:val="00FC3AAE"/>
    <w:rsid w:val="00FC6719"/>
    <w:rsid w:val="00FD35D4"/>
    <w:rsid w:val="00FD3E2A"/>
    <w:rsid w:val="00FD7849"/>
    <w:rsid w:val="00FE10E8"/>
    <w:rsid w:val="00FE4C70"/>
    <w:rsid w:val="00FE771B"/>
    <w:rsid w:val="00FF4240"/>
    <w:rsid w:val="00FF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  <w15:docId w15:val="{29C8FFB9-E892-41C2-9012-FCE65A95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C76"/>
    <w:rPr>
      <w:rFonts w:cs="Simplified Arabic"/>
      <w:sz w:val="24"/>
      <w:szCs w:val="28"/>
      <w:lang w:eastAsia="zh-CN"/>
    </w:rPr>
  </w:style>
  <w:style w:type="paragraph" w:styleId="Heading1">
    <w:name w:val="heading 1"/>
    <w:basedOn w:val="Normal"/>
    <w:next w:val="Normal"/>
    <w:qFormat/>
    <w:rsid w:val="005246A9"/>
    <w:pPr>
      <w:keepNext/>
      <w:bidi/>
      <w:outlineLvl w:val="0"/>
    </w:pPr>
    <w:rPr>
      <w:rFonts w:eastAsia="Times New Roman"/>
      <w:b/>
      <w:bCs/>
      <w:szCs w:val="24"/>
      <w:lang w:eastAsia="ar-SA"/>
    </w:rPr>
  </w:style>
  <w:style w:type="paragraph" w:styleId="Heading2">
    <w:name w:val="heading 2"/>
    <w:basedOn w:val="Normal"/>
    <w:next w:val="Normal"/>
    <w:qFormat/>
    <w:rsid w:val="005246A9"/>
    <w:pPr>
      <w:keepNext/>
      <w:bidi/>
      <w:outlineLvl w:val="1"/>
    </w:pPr>
    <w:rPr>
      <w:rFonts w:eastAsia="Times New Roman"/>
      <w:b/>
      <w:bCs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3E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03E8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03E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5246A9"/>
    <w:pPr>
      <w:bidi/>
      <w:jc w:val="center"/>
    </w:pPr>
    <w:rPr>
      <w:rFonts w:eastAsia="Times New Roman" w:cs="Akhbar MT"/>
      <w:b/>
      <w:bCs/>
      <w:sz w:val="34"/>
      <w:szCs w:val="32"/>
      <w:lang w:eastAsia="en-US"/>
    </w:rPr>
  </w:style>
  <w:style w:type="paragraph" w:styleId="BalloonText">
    <w:name w:val="Balloon Text"/>
    <w:basedOn w:val="Normal"/>
    <w:semiHidden/>
    <w:rsid w:val="0068013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31AFF"/>
  </w:style>
  <w:style w:type="paragraph" w:styleId="BodyText">
    <w:name w:val="Body Text"/>
    <w:basedOn w:val="Normal"/>
    <w:rsid w:val="003370C7"/>
    <w:pPr>
      <w:bidi/>
    </w:pPr>
    <w:rPr>
      <w:rFonts w:eastAsia="Times New Roman" w:cs="Times New Roman"/>
      <w:sz w:val="22"/>
      <w:szCs w:val="22"/>
      <w:lang w:eastAsia="ar-SA"/>
    </w:rPr>
  </w:style>
  <w:style w:type="paragraph" w:styleId="ListParagraph">
    <w:name w:val="List Paragraph"/>
    <w:basedOn w:val="Normal"/>
    <w:qFormat/>
    <w:rsid w:val="0088161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31BA2"/>
    <w:rPr>
      <w:rFonts w:cs="Simplified Arabic"/>
      <w:sz w:val="24"/>
      <w:szCs w:val="2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C23270"/>
    <w:rPr>
      <w:rFonts w:cs="Simplified Arabic"/>
      <w:sz w:val="24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937B5-FD7E-499A-AF5A-E6008A58B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Outline</vt:lpstr>
    </vt:vector>
  </TitlesOfParts>
  <Company>aitrs</Company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Outline</dc:title>
  <dc:creator>Majed Hamoudeh</dc:creator>
  <cp:lastModifiedBy>Mayada Laith</cp:lastModifiedBy>
  <cp:revision>21</cp:revision>
  <cp:lastPrinted>2014-09-24T07:11:00Z</cp:lastPrinted>
  <dcterms:created xsi:type="dcterms:W3CDTF">2014-09-24T18:00:00Z</dcterms:created>
  <dcterms:modified xsi:type="dcterms:W3CDTF">2014-09-25T10:17:00Z</dcterms:modified>
</cp:coreProperties>
</file>