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26" w:rsidRDefault="00CA3D26" w:rsidP="00D86891">
      <w:pPr>
        <w:ind w:left="360"/>
        <w:jc w:val="center"/>
        <w:rPr>
          <w:b/>
          <w:bCs/>
          <w:szCs w:val="24"/>
        </w:rPr>
      </w:pPr>
    </w:p>
    <w:p w:rsidR="00CA3D26" w:rsidRDefault="00CA3D26" w:rsidP="00D86891">
      <w:pPr>
        <w:ind w:left="360"/>
        <w:jc w:val="center"/>
        <w:rPr>
          <w:b/>
          <w:bCs/>
          <w:szCs w:val="24"/>
        </w:rPr>
      </w:pPr>
    </w:p>
    <w:p w:rsidR="00CA3D26" w:rsidRDefault="00CA3D26" w:rsidP="00D86891">
      <w:pPr>
        <w:ind w:left="360"/>
        <w:jc w:val="center"/>
        <w:rPr>
          <w:b/>
          <w:bCs/>
          <w:szCs w:val="24"/>
        </w:rPr>
      </w:pPr>
    </w:p>
    <w:p w:rsidR="00CA3D26" w:rsidRDefault="00CA3D26" w:rsidP="00CA3D26">
      <w:pPr>
        <w:ind w:left="360"/>
        <w:rPr>
          <w:b/>
          <w:bCs/>
          <w:szCs w:val="24"/>
        </w:rPr>
      </w:pPr>
    </w:p>
    <w:p w:rsidR="00756E72" w:rsidRPr="000F23D1" w:rsidRDefault="000F23D1" w:rsidP="000F23D1">
      <w:pPr>
        <w:jc w:val="center"/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</w:pP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bidi="ar-JO"/>
        </w:rPr>
        <w:t>ال</w:t>
      </w:r>
      <w:r w:rsidR="00756E72"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bidi="ar-JO"/>
        </w:rPr>
        <w:t xml:space="preserve">ورشة </w:t>
      </w: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bidi="ar-JO"/>
        </w:rPr>
        <w:t>الإقليمية حول</w:t>
      </w:r>
      <w:r w:rsidR="00756E72"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bidi="ar-JO"/>
        </w:rPr>
        <w:t xml:space="preserve"> "التوجيهات العملية" للبرنامج العالمي للتعداد الزراعي لدورة 2020</w:t>
      </w:r>
    </w:p>
    <w:p w:rsidR="00756E72" w:rsidRPr="000F23D1" w:rsidRDefault="00756E72" w:rsidP="00B02AF0">
      <w:pPr>
        <w:jc w:val="center"/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</w:pP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>عمان –</w:t>
      </w:r>
      <w:r w:rsidR="006E2B3F">
        <w:rPr>
          <w:rFonts w:ascii="Simplified Arabic" w:hAnsi="Simplified Arabic" w:cs="Simplified Arabic" w:hint="cs"/>
          <w:b/>
          <w:bCs/>
          <w:color w:val="002060"/>
          <w:szCs w:val="24"/>
          <w:rtl/>
          <w:lang w:val="en-US" w:bidi="ar-JO"/>
        </w:rPr>
        <w:t xml:space="preserve"> </w:t>
      </w: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>ال</w:t>
      </w:r>
      <w:r w:rsidR="000F23D1"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>أ</w:t>
      </w: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>ر</w:t>
      </w:r>
      <w:r w:rsidR="000F23D1">
        <w:rPr>
          <w:rFonts w:ascii="Simplified Arabic" w:hAnsi="Simplified Arabic" w:cs="Simplified Arabic" w:hint="cs"/>
          <w:b/>
          <w:bCs/>
          <w:color w:val="002060"/>
          <w:szCs w:val="24"/>
          <w:rtl/>
          <w:lang w:val="en-US" w:bidi="ar-JO"/>
        </w:rPr>
        <w:t>د</w:t>
      </w: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>ن 1-4</w:t>
      </w:r>
      <w:r w:rsidR="000F23D1"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 xml:space="preserve"> أبريل </w:t>
      </w:r>
      <w:r w:rsidR="00B02AF0">
        <w:rPr>
          <w:rFonts w:ascii="Simplified Arabic" w:hAnsi="Simplified Arabic" w:cs="Simplified Arabic" w:hint="cs"/>
          <w:b/>
          <w:bCs/>
          <w:color w:val="002060"/>
          <w:szCs w:val="24"/>
          <w:rtl/>
          <w:lang w:val="en-US" w:bidi="ar-JO"/>
        </w:rPr>
        <w:t>/</w:t>
      </w:r>
      <w:r w:rsidR="000F23D1"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 xml:space="preserve"> نيسان </w:t>
      </w:r>
      <w:r w:rsidRPr="000F23D1">
        <w:rPr>
          <w:rFonts w:ascii="Simplified Arabic" w:hAnsi="Simplified Arabic" w:cs="Simplified Arabic"/>
          <w:b/>
          <w:bCs/>
          <w:color w:val="002060"/>
          <w:szCs w:val="24"/>
          <w:rtl/>
          <w:lang w:val="en-US" w:bidi="ar-JO"/>
        </w:rPr>
        <w:t>2019</w:t>
      </w:r>
    </w:p>
    <w:p w:rsidR="000F23D1" w:rsidRDefault="000F23D1" w:rsidP="000F23D1">
      <w:pPr>
        <w:jc w:val="center"/>
        <w:rPr>
          <w:rFonts w:ascii="Arial" w:hAnsi="Arial"/>
          <w:b/>
          <w:bCs/>
          <w:szCs w:val="24"/>
          <w:rtl/>
          <w:lang w:val="en-US" w:bidi="ar-JO"/>
        </w:rPr>
      </w:pPr>
    </w:p>
    <w:p w:rsidR="005D0BCB" w:rsidRPr="000F23D1" w:rsidRDefault="000F23D1" w:rsidP="000F23D1">
      <w:pPr>
        <w:jc w:val="center"/>
        <w:rPr>
          <w:rFonts w:ascii="Arial" w:hAnsi="Arial"/>
          <w:b/>
          <w:bCs/>
          <w:szCs w:val="24"/>
          <w:rtl/>
          <w:lang w:val="en-US" w:bidi="ar-JO"/>
        </w:rPr>
      </w:pPr>
      <w:r w:rsidRPr="000F23D1">
        <w:rPr>
          <w:rFonts w:ascii="Arial" w:hAnsi="Arial" w:hint="cs"/>
          <w:b/>
          <w:bCs/>
          <w:szCs w:val="24"/>
          <w:rtl/>
          <w:lang w:val="en-US" w:bidi="ar-JO"/>
        </w:rPr>
        <w:t>برنامج الورشة</w:t>
      </w:r>
    </w:p>
    <w:tbl>
      <w:tblPr>
        <w:tblW w:w="5271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9509"/>
      </w:tblGrid>
      <w:tr w:rsidR="0008705E" w:rsidRPr="006467FD" w:rsidTr="00764A28">
        <w:trPr>
          <w:trHeight w:val="217"/>
        </w:trPr>
        <w:tc>
          <w:tcPr>
            <w:tcW w:w="5000" w:type="pct"/>
            <w:gridSpan w:val="2"/>
            <w:shd w:val="clear" w:color="auto" w:fill="FBD4B4" w:themeFill="accent6" w:themeFillTint="66"/>
            <w:vAlign w:val="center"/>
            <w:hideMark/>
          </w:tcPr>
          <w:p w:rsidR="00D86891" w:rsidRPr="006467FD" w:rsidRDefault="00EB2B25" w:rsidP="000F23D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الإ</w:t>
            </w:r>
            <w:r w:rsidR="00756E72"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>ثنين 1 أبريل</w:t>
            </w:r>
            <w:r w:rsidR="000F23D1"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756E72"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>2019</w:t>
            </w:r>
          </w:p>
        </w:tc>
      </w:tr>
      <w:tr w:rsidR="0008705E" w:rsidRPr="006467FD" w:rsidTr="00607916">
        <w:trPr>
          <w:trHeight w:val="70"/>
        </w:trPr>
        <w:tc>
          <w:tcPr>
            <w:tcW w:w="696" w:type="pct"/>
            <w:shd w:val="clear" w:color="auto" w:fill="C6D9F1" w:themeFill="text2" w:themeFillTint="33"/>
            <w:vAlign w:val="center"/>
            <w:hideMark/>
          </w:tcPr>
          <w:p w:rsidR="00D86891" w:rsidRPr="006467FD" w:rsidRDefault="00D86891" w:rsidP="003A362E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08.30-09.00</w:t>
            </w:r>
          </w:p>
        </w:tc>
        <w:tc>
          <w:tcPr>
            <w:tcW w:w="4304" w:type="pct"/>
            <w:shd w:val="clear" w:color="auto" w:fill="C6D9F1" w:themeFill="text2" w:themeFillTint="33"/>
            <w:vAlign w:val="center"/>
            <w:hideMark/>
          </w:tcPr>
          <w:p w:rsidR="00D86891" w:rsidRPr="006467FD" w:rsidRDefault="00756E72" w:rsidP="005D0BC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التسجيل</w:t>
            </w:r>
          </w:p>
        </w:tc>
      </w:tr>
      <w:tr w:rsidR="0008705E" w:rsidRPr="006467FD" w:rsidTr="00607916">
        <w:trPr>
          <w:trHeight w:val="285"/>
        </w:trPr>
        <w:tc>
          <w:tcPr>
            <w:tcW w:w="696" w:type="pct"/>
            <w:shd w:val="clear" w:color="auto" w:fill="C6D9F1" w:themeFill="text2" w:themeFillTint="33"/>
            <w:vAlign w:val="center"/>
          </w:tcPr>
          <w:p w:rsidR="00D86891" w:rsidRPr="006467FD" w:rsidRDefault="00E64F37" w:rsidP="003A362E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09.00-09.45</w:t>
            </w:r>
          </w:p>
        </w:tc>
        <w:tc>
          <w:tcPr>
            <w:tcW w:w="4304" w:type="pct"/>
            <w:shd w:val="clear" w:color="auto" w:fill="C6D9F1" w:themeFill="text2" w:themeFillTint="33"/>
            <w:vAlign w:val="center"/>
          </w:tcPr>
          <w:p w:rsidR="00D86891" w:rsidRPr="006467FD" w:rsidRDefault="000F23D1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جلسة الإ</w:t>
            </w:r>
            <w:r w:rsidR="00756E72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فتتاح</w:t>
            </w:r>
            <w:r w:rsidR="00C86C18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31637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31637" w:rsidRDefault="00831637" w:rsidP="004B64DA">
            <w:pPr>
              <w:pStyle w:val="ListParagraph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مدير</w:t>
            </w:r>
            <w:r w:rsidRPr="006467FD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 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عام المعهد العربي للتدريب والبحوث الإحصائية </w:t>
            </w:r>
            <w:proofErr w:type="gramStart"/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- السيد</w:t>
            </w:r>
            <w:proofErr w:type="gramEnd"/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</w:t>
            </w:r>
            <w:r w:rsidR="00B02AF0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>ال</w:t>
            </w:r>
            <w:r w:rsidR="00B02AF0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هادي 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سعيدي</w:t>
            </w:r>
          </w:p>
          <w:p w:rsidR="00C44EAB" w:rsidRDefault="00C44EAB" w:rsidP="00C44EAB">
            <w:pPr>
              <w:pStyle w:val="ListParagraph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السيد جايرو كاستانو </w:t>
            </w:r>
            <w:proofErr w:type="gramStart"/>
            <w:r w:rsidRPr="006467FD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إحصائي</w:t>
            </w:r>
            <w:proofErr w:type="gramEnd"/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أول منظمة الأغذية والزراعية الدولية / روما</w:t>
            </w:r>
          </w:p>
          <w:p w:rsidR="00E70557" w:rsidRPr="006467FD" w:rsidRDefault="00E70557" w:rsidP="00C44EAB">
            <w:pPr>
              <w:pStyle w:val="ListParagraph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مدير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 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عام المنظمة العربية للتنمية الزراعية</w:t>
            </w:r>
            <w:r w:rsidR="00C44EAB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</w:t>
            </w:r>
            <w:proofErr w:type="gramStart"/>
            <w:r w:rsidR="00C44EAB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- معالي</w:t>
            </w:r>
            <w:proofErr w:type="gramEnd"/>
            <w:r w:rsidR="00C44EAB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البروفيسور إبراهيم اّد</w:t>
            </w:r>
            <w:r w:rsidR="00C44EAB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>م</w:t>
            </w:r>
            <w:r w:rsidR="00C55A8F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 </w:t>
            </w:r>
            <w:r w:rsidR="00C44EAB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الدخيري </w:t>
            </w:r>
            <w:r w:rsidR="00C55A8F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ويمثله </w:t>
            </w:r>
            <w:r w:rsidR="00C44EAB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المهندسة فداء الروابده </w:t>
            </w:r>
            <w:r w:rsidR="00C44EAB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–</w:t>
            </w:r>
            <w:r w:rsidR="00C44EAB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 رئيس المكتب الإقليمي للمشرق العربي </w:t>
            </w:r>
          </w:p>
          <w:p w:rsidR="00831637" w:rsidRPr="006467FD" w:rsidRDefault="00831637" w:rsidP="00F731F8">
            <w:pPr>
              <w:pStyle w:val="ListParagraph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ممثل منظمة الأغذية والزراعة الدولية</w:t>
            </w:r>
            <w:r w:rsidRPr="006467FD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 xml:space="preserve"> في الأردن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– السيد ناصر الدين حاج الأمين</w:t>
            </w:r>
          </w:p>
          <w:p w:rsidR="004B64DA" w:rsidRPr="00764A28" w:rsidRDefault="00C44EAB" w:rsidP="00764A28">
            <w:pPr>
              <w:pStyle w:val="ListParagraph"/>
              <w:numPr>
                <w:ilvl w:val="0"/>
                <w:numId w:val="28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ممثل المكتب الإقليمي لمنظمة الأغذية والزراعة الدولية – نانسي </w:t>
            </w:r>
            <w:r w:rsidR="00764A28" w:rsidRPr="006467FD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>تشين-إحصائي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 xml:space="preserve"> إقليمي</w:t>
            </w:r>
          </w:p>
        </w:tc>
      </w:tr>
      <w:tr w:rsidR="0008705E" w:rsidRPr="006467FD" w:rsidTr="00607916">
        <w:trPr>
          <w:trHeight w:val="124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  <w:hideMark/>
          </w:tcPr>
          <w:p w:rsidR="00D86891" w:rsidRPr="006467FD" w:rsidRDefault="00E64F37" w:rsidP="00E64F37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09.45</w:t>
            </w:r>
            <w:r w:rsidR="00D86891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-10.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  <w:hideMark/>
          </w:tcPr>
          <w:p w:rsidR="00D86891" w:rsidRPr="006467FD" w:rsidRDefault="00911D63" w:rsidP="00DE5FC6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</w:t>
            </w:r>
            <w:r w:rsidR="00662EAF"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>صورة جماعية واستراحة شاي/ قهوة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</w:tr>
      <w:tr w:rsidR="0008705E" w:rsidRPr="006467FD" w:rsidTr="00607916">
        <w:trPr>
          <w:trHeight w:val="70"/>
        </w:trPr>
        <w:tc>
          <w:tcPr>
            <w:tcW w:w="696" w:type="pct"/>
            <w:shd w:val="clear" w:color="auto" w:fill="C6D9F1" w:themeFill="text2" w:themeFillTint="33"/>
            <w:vAlign w:val="center"/>
            <w:hideMark/>
          </w:tcPr>
          <w:p w:rsidR="00D86891" w:rsidRPr="006467FD" w:rsidRDefault="00D86891" w:rsidP="00B25EB3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10.</w:t>
            </w:r>
            <w:r w:rsidR="00E64F37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</w:t>
            </w:r>
            <w:r w:rsidR="00B25EB3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-11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="00B25EB3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04" w:type="pct"/>
            <w:shd w:val="clear" w:color="auto" w:fill="C6D9F1" w:themeFill="text2" w:themeFillTint="33"/>
            <w:vAlign w:val="center"/>
            <w:hideMark/>
          </w:tcPr>
          <w:p w:rsidR="00D86891" w:rsidRPr="006467FD" w:rsidRDefault="001A1E4C" w:rsidP="000F23D1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الجلسة الفنية</w:t>
            </w:r>
            <w:r w:rsidR="00712FF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 1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: استعراض عام للمجلد 2 </w:t>
            </w:r>
            <w:r w:rsidR="000F23D1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"الإ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رشادات العملية" للبرنامج العالمي للتعداد الزراعي 2020</w:t>
            </w:r>
          </w:p>
        </w:tc>
      </w:tr>
      <w:tr w:rsidR="00D11B72" w:rsidRPr="006467FD" w:rsidTr="00764A2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11B72" w:rsidRPr="006467FD" w:rsidRDefault="00D11B72" w:rsidP="00565F60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>استعراض عام يقدمة السيد جايرو كاستانو- الفاو</w:t>
            </w:r>
          </w:p>
          <w:p w:rsidR="00F36F97" w:rsidRPr="00F36F97" w:rsidRDefault="00D11B72" w:rsidP="00B02AF0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lang w:val="it-IT"/>
              </w:rPr>
            </w:pPr>
            <w:r w:rsidRPr="00F36F97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 xml:space="preserve">عرض عن </w:t>
            </w:r>
            <w:r w:rsidR="00F36F97" w:rsidRPr="00F36F97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>جهود المنظمة العربية للتنمية الزراعية في مجال تطوير الإحصاءات الزراعية والسمكية في الوطن العربي</w:t>
            </w:r>
            <w:r w:rsidR="00F36F97" w:rsidRPr="00F36F97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val="en-US"/>
              </w:rPr>
              <w:t xml:space="preserve"> - </w:t>
            </w:r>
            <w:r w:rsidR="00F36F97" w:rsidRPr="00F36F97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 xml:space="preserve">الدكتور طارق محمود محمد عبد اللطيف 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val="en-US"/>
              </w:rPr>
              <w:t>/</w:t>
            </w:r>
            <w:r w:rsidR="00F36F97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val="en-US"/>
              </w:rPr>
              <w:t xml:space="preserve"> </w:t>
            </w:r>
            <w:r w:rsidR="00F36F97" w:rsidRPr="00F36F97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 xml:space="preserve">خبير الإحصاء الزراعي بالمنظمة العربية للتنمية الزراعية </w:t>
            </w:r>
          </w:p>
          <w:p w:rsidR="00D11B72" w:rsidRPr="006467FD" w:rsidRDefault="00D11B72" w:rsidP="00F36F97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2"/>
                <w:szCs w:val="22"/>
                <w:lang w:val="it-IT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 w:bidi="ar-JO"/>
              </w:rPr>
              <w:t>مناقشة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 xml:space="preserve"> </w:t>
            </w:r>
          </w:p>
        </w:tc>
      </w:tr>
      <w:tr w:rsidR="0008705E" w:rsidRPr="006467FD" w:rsidTr="00607916">
        <w:trPr>
          <w:trHeight w:val="70"/>
        </w:trPr>
        <w:tc>
          <w:tcPr>
            <w:tcW w:w="696" w:type="pct"/>
            <w:shd w:val="clear" w:color="auto" w:fill="BDD6EE"/>
            <w:vAlign w:val="center"/>
          </w:tcPr>
          <w:p w:rsidR="00D86891" w:rsidRPr="006467FD" w:rsidRDefault="00B25EB3" w:rsidP="00E912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11</w:t>
            </w:r>
            <w:r w:rsidR="005A2300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00</w:t>
            </w:r>
            <w:r w:rsidR="00D86891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-1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2</w:t>
            </w:r>
            <w:r w:rsidR="00CE17E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D86891" w:rsidRPr="006467FD" w:rsidRDefault="00712FFA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الجلسة الفنية 2: طاولة مستديرة – تحديث </w:t>
            </w:r>
            <w:r w:rsidR="00565F60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عن 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خطط التعداد</w:t>
            </w:r>
            <w:r w:rsidR="00565F60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الزراعي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في الدول المشاركة ومداخله ومنهجياته</w:t>
            </w:r>
          </w:p>
        </w:tc>
      </w:tr>
      <w:tr w:rsidR="00EC381C" w:rsidRPr="006467FD" w:rsidTr="00764A2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C381C" w:rsidRPr="006467FD" w:rsidRDefault="00EC381C" w:rsidP="00EC381C">
            <w:pPr>
              <w:pStyle w:val="ListParagraph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</w:pPr>
            <w:r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>المقدم والمُيسر</w:t>
            </w:r>
            <w:r w:rsidR="00D3246D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السيد 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>جايرو كاستانو- الفاو</w:t>
            </w:r>
          </w:p>
          <w:p w:rsidR="00EC381C" w:rsidRPr="006467FD" w:rsidRDefault="006467FD" w:rsidP="00B02AF0">
            <w:pPr>
              <w:pStyle w:val="ListParagraph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val="en-US"/>
              </w:rPr>
              <w:t xml:space="preserve">المشاركون - 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val="en-US"/>
              </w:rPr>
              <w:t>إيجاز</w:t>
            </w:r>
            <w:r w:rsidR="00EC381C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 xml:space="preserve"> </w:t>
            </w:r>
            <w:r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val="en-US"/>
              </w:rPr>
              <w:t>عن</w:t>
            </w:r>
            <w:r w:rsidR="00EC381C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 xml:space="preserve"> كل دولة </w:t>
            </w:r>
            <w:r w:rsidR="00EC381C"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="00EC381C" w:rsidRPr="006467FD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</w:p>
        </w:tc>
      </w:tr>
      <w:tr w:rsidR="00797125" w:rsidRPr="006467FD" w:rsidTr="00607916">
        <w:trPr>
          <w:trHeight w:val="70"/>
        </w:trPr>
        <w:tc>
          <w:tcPr>
            <w:tcW w:w="696" w:type="pct"/>
            <w:shd w:val="clear" w:color="auto" w:fill="BDD6EE"/>
            <w:vAlign w:val="center"/>
          </w:tcPr>
          <w:p w:rsidR="00797125" w:rsidRPr="006467FD" w:rsidRDefault="008A67D3" w:rsidP="00E912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2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-1</w:t>
            </w:r>
            <w:r w:rsidR="00902D74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2</w:t>
            </w:r>
            <w:r w:rsidR="00797125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797125" w:rsidRPr="006467FD" w:rsidRDefault="00712FFA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3: التخطيط للتعداد الزراعي</w:t>
            </w:r>
          </w:p>
        </w:tc>
      </w:tr>
      <w:tr w:rsidR="00EC381C" w:rsidRPr="006467FD" w:rsidTr="00764A2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C381C" w:rsidRPr="006467FD" w:rsidRDefault="00EC381C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أ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همية التعداد وكسب التأييد له</w:t>
            </w:r>
          </w:p>
          <w:p w:rsidR="00EC381C" w:rsidRPr="006467FD" w:rsidRDefault="00EC381C" w:rsidP="00EC381C">
            <w:pPr>
              <w:pStyle w:val="ListParagraph"/>
              <w:numPr>
                <w:ilvl w:val="0"/>
                <w:numId w:val="10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السيد 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>جايرو كاستانو- الفاو</w:t>
            </w:r>
          </w:p>
          <w:p w:rsidR="00EC381C" w:rsidRPr="006467FD" w:rsidRDefault="00EC381C" w:rsidP="00EC381C">
            <w:pPr>
              <w:pStyle w:val="ListParagraph"/>
              <w:numPr>
                <w:ilvl w:val="0"/>
                <w:numId w:val="10"/>
              </w:numPr>
              <w:bidi/>
              <w:rPr>
                <w:rFonts w:ascii="Simplified Arabic" w:hAnsi="Simplified Arabic" w:cs="Simplified Arabic"/>
                <w:sz w:val="22"/>
                <w:szCs w:val="22"/>
                <w:lang w:val="it-IT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val="en-US"/>
              </w:rPr>
              <w:t>مناقشة</w:t>
            </w:r>
          </w:p>
        </w:tc>
      </w:tr>
      <w:tr w:rsidR="0008705E" w:rsidRPr="006467FD" w:rsidTr="00607916">
        <w:trPr>
          <w:trHeight w:val="70"/>
        </w:trPr>
        <w:tc>
          <w:tcPr>
            <w:tcW w:w="696" w:type="pct"/>
            <w:shd w:val="clear" w:color="auto" w:fill="F2F2F2" w:themeFill="background1" w:themeFillShade="F2"/>
            <w:vAlign w:val="center"/>
          </w:tcPr>
          <w:p w:rsidR="00D86891" w:rsidRPr="006467FD" w:rsidRDefault="00902D74" w:rsidP="00E912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12</w:t>
            </w:r>
            <w:r w:rsidR="00B24881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45</w:t>
            </w:r>
            <w:r w:rsidR="00B24881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13</w:t>
            </w:r>
            <w:r w:rsidR="00B24881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D86891" w:rsidRPr="006467FD" w:rsidRDefault="00911D63" w:rsidP="003A362E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</w:t>
            </w:r>
            <w:r w:rsidR="009D21A9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غداء</w:t>
            </w:r>
          </w:p>
        </w:tc>
      </w:tr>
      <w:tr w:rsidR="005A7843" w:rsidRPr="006467FD" w:rsidTr="00607916">
        <w:trPr>
          <w:trHeight w:val="172"/>
        </w:trPr>
        <w:tc>
          <w:tcPr>
            <w:tcW w:w="696" w:type="pct"/>
            <w:shd w:val="clear" w:color="auto" w:fill="BDD6EE"/>
            <w:noWrap/>
            <w:vAlign w:val="center"/>
          </w:tcPr>
          <w:p w:rsidR="005A7843" w:rsidRPr="006467FD" w:rsidRDefault="005A7843" w:rsidP="00E912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13.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45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-15.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5A7843" w:rsidRPr="006467FD" w:rsidRDefault="009D21A9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استمرار للجلسة الفنية 3</w:t>
            </w:r>
          </w:p>
        </w:tc>
      </w:tr>
      <w:tr w:rsidR="00EC381C" w:rsidRPr="006467FD" w:rsidTr="00764A28">
        <w:trPr>
          <w:trHeight w:val="172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EC381C" w:rsidRPr="006467FD" w:rsidRDefault="00EC381C" w:rsidP="00435FE5">
            <w:pPr>
              <w:bidi/>
              <w:jc w:val="center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لأطر التشريعية والمؤسسية</w:t>
            </w:r>
          </w:p>
          <w:p w:rsidR="00EC381C" w:rsidRPr="006467FD" w:rsidRDefault="00EC381C" w:rsidP="00EC381C">
            <w:pPr>
              <w:pStyle w:val="ListParagraph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نانسي تشين – الفاو</w:t>
            </w:r>
          </w:p>
          <w:p w:rsidR="00EC381C" w:rsidRPr="006467FD" w:rsidRDefault="00EC381C" w:rsidP="00EC381C">
            <w:pPr>
              <w:pStyle w:val="ListParagraph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مناقشة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</w:p>
        </w:tc>
      </w:tr>
      <w:tr w:rsidR="00EC381C" w:rsidRPr="006467FD" w:rsidTr="00764A28">
        <w:trPr>
          <w:trHeight w:val="172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EC381C" w:rsidRPr="006467FD" w:rsidRDefault="00EC381C" w:rsidP="00435FE5">
            <w:pPr>
              <w:bidi/>
              <w:jc w:val="center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لتخطيط والموازنة وخطة الجدولة</w:t>
            </w:r>
          </w:p>
          <w:p w:rsidR="00EC381C" w:rsidRPr="006467FD" w:rsidRDefault="00EC381C" w:rsidP="008F4FBD">
            <w:pPr>
              <w:pStyle w:val="ListParagraph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  <w:r w:rsidR="006467FD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أدريانا نسي - الفاو</w:t>
            </w:r>
          </w:p>
          <w:p w:rsidR="00EC381C" w:rsidRPr="006467FD" w:rsidRDefault="00EC381C" w:rsidP="008F4FBD">
            <w:pPr>
              <w:pStyle w:val="ListParagraph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مناقشة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</w:p>
        </w:tc>
      </w:tr>
      <w:tr w:rsidR="00F13C05" w:rsidRPr="006467FD" w:rsidTr="00607916">
        <w:trPr>
          <w:trHeight w:val="172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F13C05" w:rsidRPr="006467FD" w:rsidRDefault="00C86242" w:rsidP="00E912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5.15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-15.</w:t>
            </w:r>
            <w:r w:rsidR="00E9123A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F13C05" w:rsidRPr="006467FD" w:rsidRDefault="00911D63" w:rsidP="00F13C05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 </w:t>
            </w:r>
            <w:r w:rsidR="009D21A9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استراحة قهوة/ شاي</w:t>
            </w:r>
          </w:p>
        </w:tc>
      </w:tr>
      <w:tr w:rsidR="009D21A9" w:rsidRPr="006467FD" w:rsidTr="00607916">
        <w:trPr>
          <w:trHeight w:val="172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15.45-16.30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9D21A9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استمرار للجلسة الفنية 3</w:t>
            </w:r>
          </w:p>
        </w:tc>
      </w:tr>
      <w:tr w:rsidR="008F4FBD" w:rsidRPr="006467FD" w:rsidTr="00764A28">
        <w:trPr>
          <w:trHeight w:val="172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8F4FBD" w:rsidRPr="006467FD" w:rsidRDefault="008F4FBD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الإتصال والدعاية الإعلامية</w:t>
            </w:r>
          </w:p>
          <w:p w:rsidR="008F4FBD" w:rsidRPr="006467FD" w:rsidRDefault="008F4FBD" w:rsidP="008F4FBD">
            <w:pPr>
              <w:pStyle w:val="ListParagraph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أدريانا نسي - الفاو</w:t>
            </w:r>
          </w:p>
          <w:p w:rsidR="008F4FBD" w:rsidRDefault="008F4FBD" w:rsidP="008F4FBD">
            <w:pPr>
              <w:pStyle w:val="ListParagraph"/>
              <w:numPr>
                <w:ilvl w:val="0"/>
                <w:numId w:val="13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مناقشة</w:t>
            </w:r>
          </w:p>
          <w:p w:rsidR="00764A28" w:rsidRPr="006467FD" w:rsidRDefault="00764A28" w:rsidP="00764A28">
            <w:pPr>
              <w:pStyle w:val="ListParagraph"/>
              <w:bidi/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lang w:bidi="ar-JO"/>
              </w:rPr>
            </w:pPr>
          </w:p>
        </w:tc>
      </w:tr>
    </w:tbl>
    <w:p w:rsidR="00607916" w:rsidRDefault="00607916"/>
    <w:p w:rsidR="00607916" w:rsidRDefault="00607916"/>
    <w:p w:rsidR="00607916" w:rsidRDefault="00607916"/>
    <w:p w:rsidR="00607916" w:rsidRDefault="00607916"/>
    <w:p w:rsidR="00607916" w:rsidRDefault="00607916">
      <w:bookmarkStart w:id="0" w:name="_GoBack"/>
      <w:bookmarkEnd w:id="0"/>
    </w:p>
    <w:tbl>
      <w:tblPr>
        <w:tblW w:w="5271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9509"/>
      </w:tblGrid>
      <w:tr w:rsidR="00EB2B25" w:rsidRPr="00607916" w:rsidTr="00764A28">
        <w:trPr>
          <w:trHeight w:val="172"/>
        </w:trPr>
        <w:tc>
          <w:tcPr>
            <w:tcW w:w="5000" w:type="pct"/>
            <w:gridSpan w:val="2"/>
            <w:shd w:val="clear" w:color="auto" w:fill="FBD4B4" w:themeFill="accent6" w:themeFillTint="66"/>
            <w:noWrap/>
            <w:vAlign w:val="center"/>
          </w:tcPr>
          <w:p w:rsidR="00EB2B25" w:rsidRPr="006467FD" w:rsidRDefault="00EB2B25" w:rsidP="00567B80">
            <w:pPr>
              <w:jc w:val="center"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الثلاثاء 2 أبريل 2019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08.30-09.45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9D21A9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استمرار للجلسة الفنية 3</w:t>
            </w:r>
          </w:p>
        </w:tc>
      </w:tr>
      <w:tr w:rsidR="008F4FBD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8F4FBD" w:rsidRPr="006467FD" w:rsidRDefault="008F4FBD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إ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طار ضمان الجودة</w:t>
            </w:r>
          </w:p>
          <w:p w:rsidR="008F4FBD" w:rsidRPr="006467FD" w:rsidRDefault="008F4FBD" w:rsidP="008F4FBD">
            <w:pPr>
              <w:pStyle w:val="ListParagraph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أدريانا نسي - الفاو</w:t>
            </w:r>
          </w:p>
          <w:p w:rsidR="008F4FBD" w:rsidRPr="006467FD" w:rsidRDefault="008F4FBD" w:rsidP="008F4FBD">
            <w:pPr>
              <w:pStyle w:val="ListParagraph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عرض تقديمي- خطة عمل من الأردن</w:t>
            </w:r>
          </w:p>
          <w:p w:rsidR="008F4FBD" w:rsidRPr="006467FD" w:rsidRDefault="008F4FBD" w:rsidP="006467FD">
            <w:pPr>
              <w:pStyle w:val="ListParagraph"/>
              <w:numPr>
                <w:ilvl w:val="0"/>
                <w:numId w:val="14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مناقشة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09.45-10.15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9D21A9" w:rsidRPr="006467FD" w:rsidRDefault="00911D63" w:rsidP="00911D63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   </w:t>
            </w:r>
            <w:r w:rsidR="009D21A9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استراحة قهوة/ شاي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10.15-12.15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B913F4" w:rsidP="005D0BCB">
            <w:pPr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  <w:lang w:bidi="ar-JO"/>
              </w:rPr>
              <w:t xml:space="preserve">التمرين الجماعي رقم 1 حول التخطيط للتعداد الزراعي 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auto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4304" w:type="pct"/>
            <w:shd w:val="clear" w:color="auto" w:fill="auto"/>
            <w:vAlign w:val="center"/>
          </w:tcPr>
          <w:p w:rsidR="009D21A9" w:rsidRPr="006467FD" w:rsidRDefault="00B913F4" w:rsidP="008F4FBD">
            <w:pPr>
              <w:pStyle w:val="ListParagraph"/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>مجموعات عمل وعروض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12.15-13.00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B913F4" w:rsidP="005D0BCB">
            <w:p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4: الطرق المنهجية للتعداد</w:t>
            </w:r>
          </w:p>
        </w:tc>
      </w:tr>
      <w:tr w:rsidR="00643168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911D63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لأساليب المنهجية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  <w:r w:rsidRPr="006467FD"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JO"/>
              </w:rPr>
              <w:t>نانسي تشين – الفاو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13.00-14.00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    </w:t>
            </w:r>
            <w:r w:rsidR="00B913F4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غداء</w:t>
            </w:r>
          </w:p>
        </w:tc>
      </w:tr>
      <w:tr w:rsidR="00B913F4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B913F4" w:rsidRPr="006467FD" w:rsidRDefault="00B913F4" w:rsidP="00B913F4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14.00-14.30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B913F4" w:rsidRPr="006467FD" w:rsidRDefault="00B913F4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استمرار للجلسة الفنية 4: الطرق المنهجية </w:t>
            </w:r>
          </w:p>
        </w:tc>
      </w:tr>
      <w:tr w:rsidR="008F4FBD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8F4FBD" w:rsidRPr="006467FD" w:rsidRDefault="00B02AF0" w:rsidP="008F4FBD">
            <w:pPr>
              <w:pStyle w:val="ListParagraph"/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عرض من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المملكة المغربية</w:t>
            </w:r>
            <w:r w:rsidR="008F4FBD"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(نهج نموذجي واستخدام للسجلات)</w:t>
            </w:r>
          </w:p>
          <w:p w:rsidR="008F4FBD" w:rsidRPr="006467FD" w:rsidRDefault="008F4FBD" w:rsidP="008F4FBD">
            <w:pPr>
              <w:pStyle w:val="ListParagraph"/>
              <w:numPr>
                <w:ilvl w:val="0"/>
                <w:numId w:val="15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>مناقشة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14.30-15.15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B913F4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التمرين الجماعي رقم 2 حول الطرق المنهجية</w:t>
            </w:r>
            <w:r w:rsidR="009D21A9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43168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8F4FBD">
            <w:pPr>
              <w:pStyle w:val="ListParagraph"/>
              <w:numPr>
                <w:ilvl w:val="0"/>
                <w:numId w:val="16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>مجموعات عمل وعروض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15.15-15.45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   </w:t>
            </w:r>
            <w:r w:rsidR="00F35DAB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استراحة قهوة/ شاي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15.45-17.00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5D0BCB" w:rsidRPr="006467FD" w:rsidRDefault="00AB1F52" w:rsidP="00A83FE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استمرار التمرين الجماعي رقم 2 حول الطرق المنهجية</w:t>
            </w:r>
          </w:p>
        </w:tc>
      </w:tr>
      <w:tr w:rsidR="006C69B5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</w:tcPr>
          <w:p w:rsidR="006C69B5" w:rsidRPr="006467FD" w:rsidRDefault="006C69B5" w:rsidP="00EB2B25">
            <w:pPr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</w:tbl>
    <w:p w:rsidR="00607916" w:rsidRDefault="00607916"/>
    <w:p w:rsidR="00607916" w:rsidRDefault="00607916">
      <w:r>
        <w:br w:type="page"/>
      </w:r>
    </w:p>
    <w:p w:rsidR="00607916" w:rsidRDefault="00607916"/>
    <w:p w:rsidR="00607916" w:rsidRDefault="00607916"/>
    <w:p w:rsidR="00607916" w:rsidRDefault="00607916"/>
    <w:p w:rsidR="00607916" w:rsidRDefault="00607916"/>
    <w:p w:rsidR="00607916" w:rsidRDefault="00607916"/>
    <w:tbl>
      <w:tblPr>
        <w:tblW w:w="5271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9509"/>
      </w:tblGrid>
      <w:tr w:rsidR="00EB2B25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FABF8F" w:themeFill="accent6" w:themeFillTint="99"/>
            <w:noWrap/>
            <w:vAlign w:val="center"/>
          </w:tcPr>
          <w:p w:rsidR="00EB2B25" w:rsidRPr="006467FD" w:rsidRDefault="00EB2B25" w:rsidP="00EB2B25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sz w:val="22"/>
                <w:szCs w:val="22"/>
              </w:rPr>
              <w:br w:type="page"/>
            </w:r>
            <w:r w:rsidRPr="006467FD"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  <w:t>الأربعاء 3 أبريل 2019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08.30-10.30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AB1F52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5: التحضير للتعداد –الأطر والمعاينة</w:t>
            </w:r>
          </w:p>
        </w:tc>
      </w:tr>
      <w:tr w:rsidR="00643168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إعداد الأطر والخرائط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6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أولغا كارا - الفاو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6"/>
              </w:numPr>
              <w:bidi/>
              <w:rPr>
                <w:rFonts w:ascii="Simplified Arabic" w:hAnsi="Simplified Arabic" w:cs="Simplified Arabic"/>
                <w:sz w:val="22"/>
                <w:szCs w:val="22"/>
                <w:lang w:val="it-IT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مناقشة </w:t>
            </w:r>
          </w:p>
        </w:tc>
      </w:tr>
      <w:tr w:rsidR="00643168" w:rsidRPr="006467FD" w:rsidTr="00764A28">
        <w:trPr>
          <w:trHeight w:val="228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435FE5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استخدام المعاينة في التعداد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أولغا كارا - الفاو</w:t>
            </w:r>
          </w:p>
          <w:p w:rsidR="00643168" w:rsidRPr="006467FD" w:rsidRDefault="00643168" w:rsidP="00B02AF0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عرض من الدول: 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جمهورية مصر العربية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/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 سلطنة 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عُمان ( إعداد القوائم، مصادر البيانات الإدارية)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مناقشة</w:t>
            </w:r>
          </w:p>
        </w:tc>
      </w:tr>
      <w:tr w:rsidR="009D21A9" w:rsidRPr="006467FD" w:rsidTr="00607916">
        <w:trPr>
          <w:trHeight w:val="228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10.30-11.00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 </w:t>
            </w:r>
            <w:r w:rsidR="00423E69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استراحة قهوة/ شاي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11.00-13.00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423E69" w:rsidP="00DC5430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6: العد الذي يسبق التعداد</w:t>
            </w:r>
            <w:r w:rsidR="00DC54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-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الاستبيانات والتوظيف والتدريب  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FFFFFF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لاستبيانات وكتيبات التعليمات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أدريانا نسي- الفاو</w:t>
            </w:r>
          </w:p>
        </w:tc>
      </w:tr>
      <w:tr w:rsidR="00643168" w:rsidRPr="006467FD" w:rsidTr="00764A28">
        <w:trPr>
          <w:trHeight w:val="321"/>
        </w:trPr>
        <w:tc>
          <w:tcPr>
            <w:tcW w:w="5000" w:type="pct"/>
            <w:gridSpan w:val="2"/>
            <w:shd w:val="clear" w:color="auto" w:fill="FFFFFF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لتوظيف والتدريب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أدريانا نسي – الفاو</w:t>
            </w:r>
          </w:p>
          <w:p w:rsidR="00643168" w:rsidRPr="006467FD" w:rsidRDefault="00435FE5" w:rsidP="00B02AF0">
            <w:pPr>
              <w:pStyle w:val="ListParagraph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عرض من الدول: ال</w:t>
            </w:r>
            <w:r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إ</w:t>
            </w:r>
            <w:r w:rsidR="00643168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مارات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 العربية المتحدة </w:t>
            </w:r>
            <w:r w:rsidR="00643168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/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 الجمهورية اللبنانية</w:t>
            </w:r>
            <w:r w:rsidR="00643168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(الاستبيانات)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18"/>
              </w:num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مناقشة </w:t>
            </w:r>
          </w:p>
        </w:tc>
      </w:tr>
      <w:tr w:rsidR="009D21A9" w:rsidRPr="006467FD" w:rsidTr="00607916">
        <w:trPr>
          <w:trHeight w:val="152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13.00-14.00</w:t>
            </w:r>
          </w:p>
        </w:tc>
        <w:tc>
          <w:tcPr>
            <w:tcW w:w="4304" w:type="pct"/>
            <w:shd w:val="clear" w:color="auto" w:fill="F2F2F2" w:themeFill="background1" w:themeFillShade="F2"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</w:t>
            </w:r>
            <w:r w:rsidR="001F7501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غداء</w:t>
            </w:r>
          </w:p>
        </w:tc>
      </w:tr>
      <w:tr w:rsidR="009D21A9" w:rsidRPr="006467FD" w:rsidTr="00607916">
        <w:trPr>
          <w:trHeight w:val="217"/>
        </w:trPr>
        <w:tc>
          <w:tcPr>
            <w:tcW w:w="696" w:type="pct"/>
            <w:shd w:val="clear" w:color="auto" w:fill="BDD6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14.00-16:00</w:t>
            </w:r>
          </w:p>
        </w:tc>
        <w:tc>
          <w:tcPr>
            <w:tcW w:w="4304" w:type="pct"/>
            <w:shd w:val="clear" w:color="auto" w:fill="BDD6EE"/>
            <w:vAlign w:val="center"/>
          </w:tcPr>
          <w:p w:rsidR="009D21A9" w:rsidRPr="006467FD" w:rsidRDefault="001F7501" w:rsidP="005D0BC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التمرين الجماعي رقم 3 حول العد السابق للتعداد</w:t>
            </w:r>
          </w:p>
        </w:tc>
      </w:tr>
      <w:tr w:rsidR="00643168" w:rsidRPr="006467FD" w:rsidTr="00764A28">
        <w:trPr>
          <w:trHeight w:val="21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8F4FBD">
            <w:pPr>
              <w:pStyle w:val="ListParagraph"/>
              <w:numPr>
                <w:ilvl w:val="0"/>
                <w:numId w:val="19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sz w:val="22"/>
                <w:szCs w:val="22"/>
                <w:rtl/>
              </w:rPr>
              <w:t>مجموعات عمل وعروض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000000" w:fill="BDD7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16.00-16.45</w:t>
            </w:r>
          </w:p>
        </w:tc>
        <w:tc>
          <w:tcPr>
            <w:tcW w:w="4304" w:type="pct"/>
            <w:shd w:val="clear" w:color="000000" w:fill="BDD7EE"/>
            <w:noWrap/>
            <w:vAlign w:val="center"/>
          </w:tcPr>
          <w:p w:rsidR="009D21A9" w:rsidRPr="006467FD" w:rsidRDefault="001F7501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7: العد في التعداد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تنظيم العمل الميداني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أولغا كارا - الفاو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0"/>
              </w:num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مناقشة</w:t>
            </w:r>
          </w:p>
        </w:tc>
      </w:tr>
    </w:tbl>
    <w:p w:rsidR="00607916" w:rsidRDefault="00607916"/>
    <w:p w:rsidR="00607916" w:rsidRDefault="00607916">
      <w:r>
        <w:br w:type="page"/>
      </w:r>
    </w:p>
    <w:p w:rsidR="00607916" w:rsidRDefault="00607916"/>
    <w:p w:rsidR="00607916" w:rsidRDefault="00607916"/>
    <w:p w:rsidR="00607916" w:rsidRDefault="00607916"/>
    <w:p w:rsidR="00607916" w:rsidRDefault="00607916"/>
    <w:p w:rsidR="00607916" w:rsidRDefault="00607916"/>
    <w:tbl>
      <w:tblPr>
        <w:tblW w:w="5271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9509"/>
      </w:tblGrid>
      <w:tr w:rsidR="00EB2B25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FABF8F" w:themeFill="accent6" w:themeFillTint="99"/>
            <w:noWrap/>
            <w:vAlign w:val="center"/>
          </w:tcPr>
          <w:p w:rsidR="00EB2B25" w:rsidRPr="006467FD" w:rsidRDefault="00EB2B25" w:rsidP="009D21A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الخميس 4 أبريل 2019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000000" w:fill="BDD7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08.30-09.45</w:t>
            </w:r>
          </w:p>
        </w:tc>
        <w:tc>
          <w:tcPr>
            <w:tcW w:w="4304" w:type="pct"/>
            <w:shd w:val="clear" w:color="000000" w:fill="BDD7EE"/>
            <w:noWrap/>
            <w:vAlign w:val="center"/>
          </w:tcPr>
          <w:p w:rsidR="009D21A9" w:rsidRPr="006467FD" w:rsidRDefault="00F745D0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استمرار الجلسة الفنية 7: العد في التعداد 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</w:tcPr>
          <w:p w:rsidR="00643168" w:rsidRPr="006467FD" w:rsidRDefault="00643168" w:rsidP="004B64DA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  <w:lang w:bidi="ar-JO"/>
              </w:rPr>
              <w:t xml:space="preserve">جمع بيانات </w:t>
            </w:r>
            <w:r w:rsidR="00DC5430"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lang w:bidi="ar-JO"/>
              </w:rPr>
              <w:t>ا</w:t>
            </w: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  <w:lang w:bidi="ar-JO"/>
              </w:rPr>
              <w:t>لتعداد واستخدام التقنية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 xml:space="preserve"> السيد جايرو كاستانو - الفاو</w:t>
            </w:r>
          </w:p>
          <w:p w:rsidR="00643168" w:rsidRPr="006467FD" w:rsidRDefault="00643168" w:rsidP="00B02AF0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 xml:space="preserve">عرض من الدول: 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bidi="ar-JO"/>
              </w:rPr>
              <w:t>المملكة المغربية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 xml:space="preserve"> والمملكة العربية السعودية (المقابلة الشخصية بالاستعانة بالحاسب)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US" w:bidi="ar-JO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>مناقشة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09.45-10.15</w:t>
            </w:r>
          </w:p>
        </w:tc>
        <w:tc>
          <w:tcPr>
            <w:tcW w:w="4304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</w:t>
            </w:r>
            <w:r w:rsidR="007E2743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استراحة قهوة/ شاي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000000" w:fill="BDD7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10.15-12.30</w:t>
            </w:r>
          </w:p>
        </w:tc>
        <w:tc>
          <w:tcPr>
            <w:tcW w:w="4304" w:type="pct"/>
            <w:shd w:val="clear" w:color="000000" w:fill="BDD7EE"/>
            <w:noWrap/>
            <w:vAlign w:val="center"/>
          </w:tcPr>
          <w:p w:rsidR="009D21A9" w:rsidRPr="006467FD" w:rsidRDefault="007E2743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8: ما</w:t>
            </w:r>
            <w:r w:rsidR="00A83FE5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بعد العد في التعداد- المعالجة والأرشفة والمسح البعدي والتحليل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معالجة البيانات والأرشفة والوصول الآمن للبيانات الجزئية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أولغا كارا - الفاو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2"/>
              </w:numPr>
              <w:bidi/>
              <w:rPr>
                <w:rFonts w:ascii="Simplified Arabic" w:hAnsi="Simplified Arabic" w:cs="Simplified Arabic"/>
                <w:sz w:val="22"/>
                <w:szCs w:val="22"/>
                <w:lang w:val="it-IT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مناقشة  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مسح ما بعد التعداد (المسح البعدي)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3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  <w:lang w:bidi="ar-JO"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 xml:space="preserve"> السيد جايرو كاستانو- الفاو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3"/>
              </w:num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  <w:lang w:bidi="ar-JO"/>
              </w:rPr>
              <w:t xml:space="preserve">مناقشة 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435FE5">
            <w:pPr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تحليل البيانات وإعداد التقرير والنشر</w:t>
            </w:r>
          </w:p>
          <w:p w:rsidR="00643168" w:rsidRPr="006467FD" w:rsidRDefault="00643168" w:rsidP="00B02AF0">
            <w:pPr>
              <w:pStyle w:val="ListParagraph"/>
              <w:numPr>
                <w:ilvl w:val="0"/>
                <w:numId w:val="24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أدريانا نسي- الفاو</w:t>
            </w:r>
          </w:p>
          <w:p w:rsidR="00643168" w:rsidRPr="006467FD" w:rsidRDefault="00643168" w:rsidP="008F4FBD">
            <w:pPr>
              <w:pStyle w:val="ListParagraph"/>
              <w:numPr>
                <w:ilvl w:val="0"/>
                <w:numId w:val="24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مناقشة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12.30-13.30</w:t>
            </w:r>
          </w:p>
        </w:tc>
        <w:tc>
          <w:tcPr>
            <w:tcW w:w="4304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="00D438EB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غداء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000000" w:fill="BDD7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13.30- 14.45</w:t>
            </w:r>
          </w:p>
        </w:tc>
        <w:tc>
          <w:tcPr>
            <w:tcW w:w="4304" w:type="pct"/>
            <w:shd w:val="clear" w:color="000000" w:fill="BDD7EE"/>
            <w:noWrap/>
            <w:vAlign w:val="center"/>
          </w:tcPr>
          <w:p w:rsidR="009D21A9" w:rsidRPr="006467FD" w:rsidRDefault="00D438EB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استمرار الجلسة الفنية 8: ما</w:t>
            </w:r>
            <w:r w:rsidR="00A83FE5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بعد العد في التعداد</w:t>
            </w:r>
            <w:r w:rsidR="00F35DAB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-المعالجة والأرشفة والمسح البعدي والتحليل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5D0BCB">
            <w:pPr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الموائمة بين الإحصاءات الحالية ونتائج التعداد</w:t>
            </w:r>
          </w:p>
          <w:p w:rsidR="00643168" w:rsidRPr="006467FD" w:rsidRDefault="00643168" w:rsidP="007D50D1">
            <w:pPr>
              <w:pStyle w:val="ListParagraph"/>
              <w:numPr>
                <w:ilvl w:val="0"/>
                <w:numId w:val="25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المقدم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: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أولغا كارا - الفاو</w:t>
            </w:r>
          </w:p>
          <w:p w:rsidR="00643168" w:rsidRPr="006467FD" w:rsidRDefault="00643168" w:rsidP="00B02AF0">
            <w:pPr>
              <w:pStyle w:val="ListParagraph"/>
              <w:numPr>
                <w:ilvl w:val="0"/>
                <w:numId w:val="25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عرض من 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المملكة الأردنية الهاشمية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(المسح البعدي)، </w:t>
            </w:r>
            <w:r w:rsidR="00D3246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وعرض من </w:t>
            </w:r>
            <w:r w:rsidR="00B02AF0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دولة 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فلسطين (معالجة البيانات)</w:t>
            </w:r>
          </w:p>
          <w:p w:rsidR="00643168" w:rsidRPr="006467FD" w:rsidRDefault="00643168" w:rsidP="007D50D1">
            <w:pPr>
              <w:pStyle w:val="ListParagraph"/>
              <w:numPr>
                <w:ilvl w:val="0"/>
                <w:numId w:val="25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مناقشة 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14.45-15:15</w:t>
            </w:r>
          </w:p>
        </w:tc>
        <w:tc>
          <w:tcPr>
            <w:tcW w:w="4304" w:type="pct"/>
            <w:shd w:val="clear" w:color="auto" w:fill="F2F2F2" w:themeFill="background1" w:themeFillShade="F2"/>
            <w:noWrap/>
            <w:vAlign w:val="center"/>
          </w:tcPr>
          <w:p w:rsidR="009D21A9" w:rsidRPr="006467FD" w:rsidRDefault="00911D63" w:rsidP="009D21A9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</w:rPr>
              <w:t xml:space="preserve">                     </w:t>
            </w:r>
            <w:r w:rsidR="00D438EB" w:rsidRPr="006467FD"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استراحة قهوة/ شاي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000000" w:fill="BDD7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15.15-15.45</w:t>
            </w:r>
          </w:p>
        </w:tc>
        <w:tc>
          <w:tcPr>
            <w:tcW w:w="4304" w:type="pct"/>
            <w:shd w:val="clear" w:color="000000" w:fill="BDD7EE"/>
            <w:noWrap/>
            <w:vAlign w:val="center"/>
          </w:tcPr>
          <w:p w:rsidR="009D21A9" w:rsidRPr="006467FD" w:rsidRDefault="00D438EB" w:rsidP="005D0BCB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الجلسة الفنية 9: مراجعة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643168" w:rsidP="007D50D1">
            <w:pPr>
              <w:pStyle w:val="ListParagraph"/>
              <w:numPr>
                <w:ilvl w:val="0"/>
                <w:numId w:val="26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الاسئلة المتبقية والمضي قدماً</w:t>
            </w:r>
          </w:p>
        </w:tc>
      </w:tr>
      <w:tr w:rsidR="009D21A9" w:rsidRPr="006467FD" w:rsidTr="00607916">
        <w:trPr>
          <w:trHeight w:val="285"/>
        </w:trPr>
        <w:tc>
          <w:tcPr>
            <w:tcW w:w="696" w:type="pct"/>
            <w:shd w:val="clear" w:color="000000" w:fill="BDD7EE"/>
            <w:noWrap/>
            <w:vAlign w:val="center"/>
          </w:tcPr>
          <w:p w:rsidR="009D21A9" w:rsidRPr="006467FD" w:rsidRDefault="009D21A9" w:rsidP="009D21A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15.45-17.00</w:t>
            </w:r>
          </w:p>
        </w:tc>
        <w:tc>
          <w:tcPr>
            <w:tcW w:w="4304" w:type="pct"/>
            <w:shd w:val="clear" w:color="000000" w:fill="BDD7EE"/>
            <w:noWrap/>
            <w:vAlign w:val="center"/>
          </w:tcPr>
          <w:p w:rsidR="009D21A9" w:rsidRPr="006467FD" w:rsidRDefault="007D50D1" w:rsidP="007D50D1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الجلسة الختامية 10</w:t>
            </w:r>
            <w:r w:rsidR="00D438EB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="009D21A9" w:rsidRPr="006467FD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43168" w:rsidRPr="006467FD" w:rsidTr="00764A28">
        <w:trPr>
          <w:trHeight w:val="285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643168" w:rsidRPr="006467FD" w:rsidRDefault="007D50D1" w:rsidP="007D50D1">
            <w:pPr>
              <w:pStyle w:val="ListParagraph"/>
              <w:numPr>
                <w:ilvl w:val="0"/>
                <w:numId w:val="26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تبني </w:t>
            </w:r>
            <w:r w:rsidR="00643168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تقرير </w:t>
            </w:r>
            <w:r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عن الورشة</w:t>
            </w:r>
          </w:p>
          <w:p w:rsidR="00643168" w:rsidRPr="006467FD" w:rsidRDefault="00643168" w:rsidP="007D50D1">
            <w:pPr>
              <w:pStyle w:val="ListParagraph"/>
              <w:numPr>
                <w:ilvl w:val="0"/>
                <w:numId w:val="26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تقييم</w:t>
            </w:r>
            <w:r w:rsidR="007D50D1"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 المشاركين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</w:t>
            </w:r>
            <w:r w:rsidR="007D50D1"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ل</w:t>
            </w: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لورشة </w:t>
            </w:r>
          </w:p>
          <w:p w:rsidR="00643168" w:rsidRPr="006467FD" w:rsidRDefault="007D50D1" w:rsidP="007D50D1">
            <w:pPr>
              <w:pStyle w:val="ListParagraph"/>
              <w:numPr>
                <w:ilvl w:val="0"/>
                <w:numId w:val="26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</w:pPr>
            <w:r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>تسليم</w:t>
            </w:r>
            <w:r w:rsidR="00643168"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 xml:space="preserve"> شهادات المشاركة</w:t>
            </w:r>
            <w:r w:rsidRPr="006467FD">
              <w:rPr>
                <w:rFonts w:ascii="Simplified Arabic" w:hAnsi="Simplified Arabic" w:cs="Simplified Arabic" w:hint="cs"/>
                <w:b/>
                <w:sz w:val="22"/>
                <w:szCs w:val="22"/>
                <w:rtl/>
              </w:rPr>
              <w:t xml:space="preserve"> للمشاركين</w:t>
            </w:r>
          </w:p>
          <w:p w:rsidR="00643168" w:rsidRPr="006467FD" w:rsidRDefault="00643168" w:rsidP="007D50D1">
            <w:pPr>
              <w:pStyle w:val="ListParagraph"/>
              <w:numPr>
                <w:ilvl w:val="0"/>
                <w:numId w:val="26"/>
              </w:numPr>
              <w:bidi/>
              <w:rPr>
                <w:rFonts w:ascii="Simplified Arabic" w:hAnsi="Simplified Arabic" w:cs="Simplified Arabic"/>
                <w:b/>
                <w:sz w:val="22"/>
                <w:szCs w:val="22"/>
              </w:rPr>
            </w:pPr>
            <w:r w:rsidRPr="006467FD">
              <w:rPr>
                <w:rFonts w:ascii="Simplified Arabic" w:hAnsi="Simplified Arabic" w:cs="Simplified Arabic"/>
                <w:b/>
                <w:sz w:val="22"/>
                <w:szCs w:val="22"/>
                <w:rtl/>
              </w:rPr>
              <w:t>الإختتام</w:t>
            </w:r>
          </w:p>
        </w:tc>
      </w:tr>
    </w:tbl>
    <w:p w:rsidR="00372613" w:rsidRPr="0008705E" w:rsidRDefault="00372613" w:rsidP="00607916">
      <w:pPr>
        <w:tabs>
          <w:tab w:val="left" w:pos="4245"/>
        </w:tabs>
      </w:pPr>
    </w:p>
    <w:sectPr w:rsidR="00372613" w:rsidRPr="0008705E" w:rsidSect="009A4B8E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7" w:h="16840" w:code="9"/>
      <w:pgMar w:top="900" w:right="709" w:bottom="340" w:left="709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67" w:rsidRDefault="00645467">
      <w:r>
        <w:separator/>
      </w:r>
    </w:p>
  </w:endnote>
  <w:endnote w:type="continuationSeparator" w:id="0">
    <w:p w:rsidR="00645467" w:rsidRDefault="0064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5817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E2B3F" w:rsidRDefault="006E2B3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9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91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E2B3F" w:rsidRDefault="006E2B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67" w:rsidRDefault="00645467">
      <w:r>
        <w:separator/>
      </w:r>
    </w:p>
  </w:footnote>
  <w:footnote w:type="continuationSeparator" w:id="0">
    <w:p w:rsidR="00645467" w:rsidRDefault="0064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F3" w:rsidRDefault="00F74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4D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DF3">
      <w:rPr>
        <w:rStyle w:val="PageNumber"/>
        <w:noProof/>
      </w:rPr>
      <w:t>1</w:t>
    </w:r>
    <w:r>
      <w:rPr>
        <w:rStyle w:val="PageNumber"/>
      </w:rPr>
      <w:fldChar w:fldCharType="end"/>
    </w:r>
  </w:p>
  <w:p w:rsidR="00174DF3" w:rsidRDefault="00174D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16" w:rsidRDefault="00607916">
    <w:pPr>
      <w:pStyle w:val="Header"/>
    </w:pPr>
    <w:r w:rsidRPr="00607916">
      <w:drawing>
        <wp:anchor distT="0" distB="0" distL="114300" distR="114300" simplePos="0" relativeHeight="251664384" behindDoc="0" locked="0" layoutInCell="1" allowOverlap="1" wp14:anchorId="797220EE" wp14:editId="2A6650E2">
          <wp:simplePos x="0" y="0"/>
          <wp:positionH relativeFrom="margin">
            <wp:posOffset>276225</wp:posOffset>
          </wp:positionH>
          <wp:positionV relativeFrom="margin">
            <wp:posOffset>-400050</wp:posOffset>
          </wp:positionV>
          <wp:extent cx="938530" cy="93345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916">
      <w:drawing>
        <wp:anchor distT="0" distB="0" distL="114300" distR="114300" simplePos="0" relativeHeight="251665408" behindDoc="1" locked="0" layoutInCell="1" allowOverlap="1" wp14:anchorId="6CF4C304" wp14:editId="04EA5589">
          <wp:simplePos x="0" y="0"/>
          <wp:positionH relativeFrom="column">
            <wp:posOffset>2820035</wp:posOffset>
          </wp:positionH>
          <wp:positionV relativeFrom="paragraph">
            <wp:posOffset>247650</wp:posOffset>
          </wp:positionV>
          <wp:extent cx="920115" cy="690245"/>
          <wp:effectExtent l="0" t="0" r="0" b="0"/>
          <wp:wrapThrough wrapText="bothSides">
            <wp:wrapPolygon edited="0">
              <wp:start x="0" y="0"/>
              <wp:lineTo x="0" y="20865"/>
              <wp:lineTo x="21019" y="20865"/>
              <wp:lineTo x="21019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916">
      <w:drawing>
        <wp:anchor distT="0" distB="0" distL="114300" distR="114300" simplePos="0" relativeHeight="251666432" behindDoc="0" locked="0" layoutInCell="1" allowOverlap="1" wp14:anchorId="2CDC2C3B" wp14:editId="1599AF60">
          <wp:simplePos x="0" y="0"/>
          <wp:positionH relativeFrom="column">
            <wp:posOffset>5267960</wp:posOffset>
          </wp:positionH>
          <wp:positionV relativeFrom="paragraph">
            <wp:posOffset>252095</wp:posOffset>
          </wp:positionV>
          <wp:extent cx="950595" cy="721995"/>
          <wp:effectExtent l="0" t="0" r="1905" b="1905"/>
          <wp:wrapThrough wrapText="bothSides">
            <wp:wrapPolygon edited="0">
              <wp:start x="0" y="0"/>
              <wp:lineTo x="0" y="21087"/>
              <wp:lineTo x="21210" y="21087"/>
              <wp:lineTo x="21210" y="0"/>
              <wp:lineTo x="0" y="0"/>
            </wp:wrapPolygon>
          </wp:wrapThrough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72199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F3" w:rsidRDefault="00607916">
    <w:pPr>
      <w:tabs>
        <w:tab w:val="left" w:pos="2700"/>
        <w:tab w:val="left" w:pos="4680"/>
        <w:tab w:val="left" w:pos="5245"/>
        <w:tab w:val="left" w:pos="5954"/>
        <w:tab w:val="left" w:pos="7560"/>
        <w:tab w:val="left" w:pos="9540"/>
        <w:tab w:val="left" w:pos="10490"/>
      </w:tabs>
      <w:rPr>
        <w:sz w:val="6"/>
      </w:rPr>
    </w:pPr>
    <w:r>
      <w:rPr>
        <w:noProof/>
        <w:sz w:val="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406400</wp:posOffset>
          </wp:positionH>
          <wp:positionV relativeFrom="margin">
            <wp:posOffset>-361950</wp:posOffset>
          </wp:positionV>
          <wp:extent cx="938530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val="en-US" w:eastAsia="en-US"/>
      </w:rPr>
      <w:drawing>
        <wp:anchor distT="0" distB="0" distL="114300" distR="114300" simplePos="0" relativeHeight="251661312" behindDoc="1" locked="0" layoutInCell="1" allowOverlap="1" wp14:anchorId="126D5AD5" wp14:editId="084247B8">
          <wp:simplePos x="0" y="0"/>
          <wp:positionH relativeFrom="column">
            <wp:posOffset>2950210</wp:posOffset>
          </wp:positionH>
          <wp:positionV relativeFrom="paragraph">
            <wp:posOffset>285750</wp:posOffset>
          </wp:positionV>
          <wp:extent cx="920115" cy="690245"/>
          <wp:effectExtent l="0" t="0" r="0" b="0"/>
          <wp:wrapThrough wrapText="bothSides">
            <wp:wrapPolygon edited="0">
              <wp:start x="0" y="0"/>
              <wp:lineTo x="0" y="20865"/>
              <wp:lineTo x="21019" y="20865"/>
              <wp:lineTo x="21019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A28"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5398135</wp:posOffset>
          </wp:positionH>
          <wp:positionV relativeFrom="paragraph">
            <wp:posOffset>290195</wp:posOffset>
          </wp:positionV>
          <wp:extent cx="950976" cy="722376"/>
          <wp:effectExtent l="0" t="0" r="1905" b="1905"/>
          <wp:wrapThrough wrapText="bothSides">
            <wp:wrapPolygon edited="0">
              <wp:start x="0" y="0"/>
              <wp:lineTo x="0" y="21087"/>
              <wp:lineTo x="21210" y="21087"/>
              <wp:lineTo x="21210" y="0"/>
              <wp:lineTo x="0" y="0"/>
            </wp:wrapPolygon>
          </wp:wrapThrough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72237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066">
      <w:rPr>
        <w:noProof/>
        <w:sz w:val="6"/>
        <w:lang w:val="en-US" w:eastAsia="en-US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7B38"/>
    <w:multiLevelType w:val="hybridMultilevel"/>
    <w:tmpl w:val="B45E0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E45"/>
    <w:multiLevelType w:val="hybridMultilevel"/>
    <w:tmpl w:val="175C7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A92"/>
    <w:multiLevelType w:val="hybridMultilevel"/>
    <w:tmpl w:val="6DE44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43C"/>
    <w:multiLevelType w:val="hybridMultilevel"/>
    <w:tmpl w:val="3D02F1D4"/>
    <w:lvl w:ilvl="0" w:tplc="EE164E88">
      <w:start w:val="18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25DBB"/>
    <w:multiLevelType w:val="hybridMultilevel"/>
    <w:tmpl w:val="7270B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8EC"/>
    <w:multiLevelType w:val="hybridMultilevel"/>
    <w:tmpl w:val="1F66D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3185D"/>
    <w:multiLevelType w:val="hybridMultilevel"/>
    <w:tmpl w:val="C786F754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CC2E93"/>
    <w:multiLevelType w:val="hybridMultilevel"/>
    <w:tmpl w:val="1056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949F6"/>
    <w:multiLevelType w:val="hybridMultilevel"/>
    <w:tmpl w:val="2E56D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713C"/>
    <w:multiLevelType w:val="hybridMultilevel"/>
    <w:tmpl w:val="BC1E5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8BF"/>
    <w:multiLevelType w:val="hybridMultilevel"/>
    <w:tmpl w:val="1432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659E"/>
    <w:multiLevelType w:val="hybridMultilevel"/>
    <w:tmpl w:val="F1D4F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A555C"/>
    <w:multiLevelType w:val="hybridMultilevel"/>
    <w:tmpl w:val="E0025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03DED"/>
    <w:multiLevelType w:val="hybridMultilevel"/>
    <w:tmpl w:val="C090F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916D1"/>
    <w:multiLevelType w:val="hybridMultilevel"/>
    <w:tmpl w:val="E72ACA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17440"/>
    <w:multiLevelType w:val="hybridMultilevel"/>
    <w:tmpl w:val="32869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670FF"/>
    <w:multiLevelType w:val="hybridMultilevel"/>
    <w:tmpl w:val="6388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31FFB"/>
    <w:multiLevelType w:val="hybridMultilevel"/>
    <w:tmpl w:val="4970A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527566"/>
    <w:multiLevelType w:val="hybridMultilevel"/>
    <w:tmpl w:val="76EA6EFC"/>
    <w:lvl w:ilvl="0" w:tplc="4F087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206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B2744"/>
    <w:multiLevelType w:val="hybridMultilevel"/>
    <w:tmpl w:val="1D0A6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11CD"/>
    <w:multiLevelType w:val="hybridMultilevel"/>
    <w:tmpl w:val="2B8A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67903"/>
    <w:multiLevelType w:val="hybridMultilevel"/>
    <w:tmpl w:val="66544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74329"/>
    <w:multiLevelType w:val="hybridMultilevel"/>
    <w:tmpl w:val="A2669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6DF7"/>
    <w:multiLevelType w:val="hybridMultilevel"/>
    <w:tmpl w:val="90F0D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41D4"/>
    <w:multiLevelType w:val="hybridMultilevel"/>
    <w:tmpl w:val="08702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26293"/>
    <w:multiLevelType w:val="hybridMultilevel"/>
    <w:tmpl w:val="ECB6B4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AE28AC"/>
    <w:multiLevelType w:val="hybridMultilevel"/>
    <w:tmpl w:val="1CE49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6032"/>
    <w:multiLevelType w:val="hybridMultilevel"/>
    <w:tmpl w:val="50D8CD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7"/>
  </w:num>
  <w:num w:numId="5">
    <w:abstractNumId w:val="7"/>
  </w:num>
  <w:num w:numId="6">
    <w:abstractNumId w:val="20"/>
  </w:num>
  <w:num w:numId="7">
    <w:abstractNumId w:val="17"/>
  </w:num>
  <w:num w:numId="8">
    <w:abstractNumId w:val="14"/>
  </w:num>
  <w:num w:numId="9">
    <w:abstractNumId w:val="22"/>
  </w:num>
  <w:num w:numId="10">
    <w:abstractNumId w:val="21"/>
  </w:num>
  <w:num w:numId="11">
    <w:abstractNumId w:val="2"/>
  </w:num>
  <w:num w:numId="12">
    <w:abstractNumId w:val="15"/>
  </w:num>
  <w:num w:numId="13">
    <w:abstractNumId w:val="12"/>
  </w:num>
  <w:num w:numId="14">
    <w:abstractNumId w:val="4"/>
  </w:num>
  <w:num w:numId="15">
    <w:abstractNumId w:val="23"/>
  </w:num>
  <w:num w:numId="16">
    <w:abstractNumId w:val="24"/>
  </w:num>
  <w:num w:numId="17">
    <w:abstractNumId w:val="13"/>
  </w:num>
  <w:num w:numId="18">
    <w:abstractNumId w:val="1"/>
  </w:num>
  <w:num w:numId="19">
    <w:abstractNumId w:val="19"/>
  </w:num>
  <w:num w:numId="20">
    <w:abstractNumId w:val="16"/>
  </w:num>
  <w:num w:numId="21">
    <w:abstractNumId w:val="8"/>
  </w:num>
  <w:num w:numId="22">
    <w:abstractNumId w:val="9"/>
  </w:num>
  <w:num w:numId="23">
    <w:abstractNumId w:val="0"/>
  </w:num>
  <w:num w:numId="24">
    <w:abstractNumId w:val="5"/>
  </w:num>
  <w:num w:numId="25">
    <w:abstractNumId w:val="26"/>
  </w:num>
  <w:num w:numId="26">
    <w:abstractNumId w:val="11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CA" w:vendorID="64" w:dllVersion="131078" w:nlCheck="1" w:checkStyle="1"/>
  <w:activeWritingStyle w:appName="MSWord" w:lang="es-ES" w:vendorID="64" w:dllVersion="131078" w:nlCheck="1" w:checkStyle="1"/>
  <w:activeWritingStyle w:appName="MSWord" w:lang="es-419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26D8"/>
    <w:rsid w:val="00007331"/>
    <w:rsid w:val="00007805"/>
    <w:rsid w:val="00012093"/>
    <w:rsid w:val="000139F2"/>
    <w:rsid w:val="00015596"/>
    <w:rsid w:val="000333A9"/>
    <w:rsid w:val="000341CF"/>
    <w:rsid w:val="000471AC"/>
    <w:rsid w:val="00050035"/>
    <w:rsid w:val="000552AB"/>
    <w:rsid w:val="000811A0"/>
    <w:rsid w:val="00081251"/>
    <w:rsid w:val="0008705E"/>
    <w:rsid w:val="000906B6"/>
    <w:rsid w:val="00093F0A"/>
    <w:rsid w:val="00095298"/>
    <w:rsid w:val="00096173"/>
    <w:rsid w:val="000A036C"/>
    <w:rsid w:val="000A4FCA"/>
    <w:rsid w:val="000C4BE9"/>
    <w:rsid w:val="000D7682"/>
    <w:rsid w:val="000E442A"/>
    <w:rsid w:val="000E4639"/>
    <w:rsid w:val="000E638D"/>
    <w:rsid w:val="000F23D1"/>
    <w:rsid w:val="000F609A"/>
    <w:rsid w:val="001045AF"/>
    <w:rsid w:val="001222B4"/>
    <w:rsid w:val="001233C8"/>
    <w:rsid w:val="00135719"/>
    <w:rsid w:val="001358F5"/>
    <w:rsid w:val="00143F3D"/>
    <w:rsid w:val="00145007"/>
    <w:rsid w:val="00156DB9"/>
    <w:rsid w:val="001602F2"/>
    <w:rsid w:val="0017286D"/>
    <w:rsid w:val="00174DF3"/>
    <w:rsid w:val="0017615A"/>
    <w:rsid w:val="001836BC"/>
    <w:rsid w:val="001878DC"/>
    <w:rsid w:val="00187C0E"/>
    <w:rsid w:val="00190AC2"/>
    <w:rsid w:val="001971FE"/>
    <w:rsid w:val="00197606"/>
    <w:rsid w:val="001A0152"/>
    <w:rsid w:val="001A0AB9"/>
    <w:rsid w:val="001A1E4C"/>
    <w:rsid w:val="001A419D"/>
    <w:rsid w:val="001A48DA"/>
    <w:rsid w:val="001B6E1C"/>
    <w:rsid w:val="001C0116"/>
    <w:rsid w:val="001C0B07"/>
    <w:rsid w:val="001C2529"/>
    <w:rsid w:val="001C41DE"/>
    <w:rsid w:val="001E0F1C"/>
    <w:rsid w:val="001E1BB4"/>
    <w:rsid w:val="001E398D"/>
    <w:rsid w:val="001F5C2B"/>
    <w:rsid w:val="001F67A9"/>
    <w:rsid w:val="001F7501"/>
    <w:rsid w:val="00201CF9"/>
    <w:rsid w:val="00202E52"/>
    <w:rsid w:val="00207202"/>
    <w:rsid w:val="00213642"/>
    <w:rsid w:val="00213F01"/>
    <w:rsid w:val="002209F6"/>
    <w:rsid w:val="00221280"/>
    <w:rsid w:val="00222CBB"/>
    <w:rsid w:val="002306EC"/>
    <w:rsid w:val="002327D4"/>
    <w:rsid w:val="00233193"/>
    <w:rsid w:val="0023671D"/>
    <w:rsid w:val="0024045B"/>
    <w:rsid w:val="002408E4"/>
    <w:rsid w:val="00251742"/>
    <w:rsid w:val="002533D9"/>
    <w:rsid w:val="00267A2D"/>
    <w:rsid w:val="002773D4"/>
    <w:rsid w:val="00290F7F"/>
    <w:rsid w:val="002929E6"/>
    <w:rsid w:val="00295C11"/>
    <w:rsid w:val="002A0C0C"/>
    <w:rsid w:val="002A0E26"/>
    <w:rsid w:val="002A19FE"/>
    <w:rsid w:val="002A4279"/>
    <w:rsid w:val="002B181E"/>
    <w:rsid w:val="002C2000"/>
    <w:rsid w:val="002C3626"/>
    <w:rsid w:val="002C431F"/>
    <w:rsid w:val="002D0682"/>
    <w:rsid w:val="002E7FE4"/>
    <w:rsid w:val="002F06AC"/>
    <w:rsid w:val="002F3113"/>
    <w:rsid w:val="002F3B83"/>
    <w:rsid w:val="002F4D4D"/>
    <w:rsid w:val="00300E8F"/>
    <w:rsid w:val="00302C41"/>
    <w:rsid w:val="00307EE5"/>
    <w:rsid w:val="003131F6"/>
    <w:rsid w:val="00313C45"/>
    <w:rsid w:val="0032196D"/>
    <w:rsid w:val="00326570"/>
    <w:rsid w:val="00327B64"/>
    <w:rsid w:val="00327BB3"/>
    <w:rsid w:val="003325A8"/>
    <w:rsid w:val="003328A2"/>
    <w:rsid w:val="0034302D"/>
    <w:rsid w:val="00347AD8"/>
    <w:rsid w:val="00355071"/>
    <w:rsid w:val="0035566A"/>
    <w:rsid w:val="00364362"/>
    <w:rsid w:val="0036557E"/>
    <w:rsid w:val="00372613"/>
    <w:rsid w:val="003747BE"/>
    <w:rsid w:val="0037588C"/>
    <w:rsid w:val="00376459"/>
    <w:rsid w:val="003837D0"/>
    <w:rsid w:val="00392753"/>
    <w:rsid w:val="00392D9F"/>
    <w:rsid w:val="003978AC"/>
    <w:rsid w:val="003A0313"/>
    <w:rsid w:val="003A6D6F"/>
    <w:rsid w:val="003A7F48"/>
    <w:rsid w:val="003B187A"/>
    <w:rsid w:val="003C3694"/>
    <w:rsid w:val="003D15B5"/>
    <w:rsid w:val="003D70EE"/>
    <w:rsid w:val="003D7C5C"/>
    <w:rsid w:val="003E7808"/>
    <w:rsid w:val="003F4CFE"/>
    <w:rsid w:val="003F60CE"/>
    <w:rsid w:val="003F6FB1"/>
    <w:rsid w:val="00410B46"/>
    <w:rsid w:val="0041707F"/>
    <w:rsid w:val="00423E69"/>
    <w:rsid w:val="0042581A"/>
    <w:rsid w:val="00426F3D"/>
    <w:rsid w:val="00435A14"/>
    <w:rsid w:val="00435FE5"/>
    <w:rsid w:val="00442A8E"/>
    <w:rsid w:val="004450AF"/>
    <w:rsid w:val="00452C66"/>
    <w:rsid w:val="00455E7C"/>
    <w:rsid w:val="0046067F"/>
    <w:rsid w:val="004608ED"/>
    <w:rsid w:val="0046514E"/>
    <w:rsid w:val="00465BA2"/>
    <w:rsid w:val="00467E39"/>
    <w:rsid w:val="00473AF6"/>
    <w:rsid w:val="004770BA"/>
    <w:rsid w:val="00477283"/>
    <w:rsid w:val="004777BA"/>
    <w:rsid w:val="004816E8"/>
    <w:rsid w:val="00484D7B"/>
    <w:rsid w:val="00491C71"/>
    <w:rsid w:val="00495AB4"/>
    <w:rsid w:val="00496CE1"/>
    <w:rsid w:val="004A358F"/>
    <w:rsid w:val="004A3828"/>
    <w:rsid w:val="004A5354"/>
    <w:rsid w:val="004A5827"/>
    <w:rsid w:val="004B3E05"/>
    <w:rsid w:val="004B64DA"/>
    <w:rsid w:val="004C0D14"/>
    <w:rsid w:val="004C36B9"/>
    <w:rsid w:val="004C55D7"/>
    <w:rsid w:val="004D4488"/>
    <w:rsid w:val="004E04E8"/>
    <w:rsid w:val="004E4566"/>
    <w:rsid w:val="004E720F"/>
    <w:rsid w:val="005103EE"/>
    <w:rsid w:val="005107A6"/>
    <w:rsid w:val="00511277"/>
    <w:rsid w:val="00514BF6"/>
    <w:rsid w:val="00517DCF"/>
    <w:rsid w:val="00532489"/>
    <w:rsid w:val="0053488B"/>
    <w:rsid w:val="005379C1"/>
    <w:rsid w:val="005476A5"/>
    <w:rsid w:val="005504C0"/>
    <w:rsid w:val="00552036"/>
    <w:rsid w:val="005535F6"/>
    <w:rsid w:val="00554802"/>
    <w:rsid w:val="00565F60"/>
    <w:rsid w:val="00567B80"/>
    <w:rsid w:val="00570B2E"/>
    <w:rsid w:val="005717AD"/>
    <w:rsid w:val="0057297D"/>
    <w:rsid w:val="00574369"/>
    <w:rsid w:val="00581C07"/>
    <w:rsid w:val="00584630"/>
    <w:rsid w:val="005871FD"/>
    <w:rsid w:val="00596841"/>
    <w:rsid w:val="005A2300"/>
    <w:rsid w:val="005A302B"/>
    <w:rsid w:val="005A7843"/>
    <w:rsid w:val="005B108A"/>
    <w:rsid w:val="005C7098"/>
    <w:rsid w:val="005D0BCB"/>
    <w:rsid w:val="005D6A0B"/>
    <w:rsid w:val="005D7B16"/>
    <w:rsid w:val="005E0760"/>
    <w:rsid w:val="005E7196"/>
    <w:rsid w:val="005E7419"/>
    <w:rsid w:val="005F7469"/>
    <w:rsid w:val="00602F36"/>
    <w:rsid w:val="00607916"/>
    <w:rsid w:val="00622625"/>
    <w:rsid w:val="00642768"/>
    <w:rsid w:val="00643168"/>
    <w:rsid w:val="00645467"/>
    <w:rsid w:val="006467FD"/>
    <w:rsid w:val="00651212"/>
    <w:rsid w:val="00654538"/>
    <w:rsid w:val="006557E1"/>
    <w:rsid w:val="0065793D"/>
    <w:rsid w:val="006618EB"/>
    <w:rsid w:val="00661AE3"/>
    <w:rsid w:val="00662EAF"/>
    <w:rsid w:val="00676476"/>
    <w:rsid w:val="00680041"/>
    <w:rsid w:val="0068404E"/>
    <w:rsid w:val="00692F66"/>
    <w:rsid w:val="00695D3E"/>
    <w:rsid w:val="006A19EA"/>
    <w:rsid w:val="006A1DEB"/>
    <w:rsid w:val="006A3896"/>
    <w:rsid w:val="006B0A23"/>
    <w:rsid w:val="006B19B0"/>
    <w:rsid w:val="006B375F"/>
    <w:rsid w:val="006B3BA4"/>
    <w:rsid w:val="006B658D"/>
    <w:rsid w:val="006C1532"/>
    <w:rsid w:val="006C69B5"/>
    <w:rsid w:val="006D2282"/>
    <w:rsid w:val="006D2D9C"/>
    <w:rsid w:val="006E1E69"/>
    <w:rsid w:val="006E2B3F"/>
    <w:rsid w:val="006E375B"/>
    <w:rsid w:val="006E6BDF"/>
    <w:rsid w:val="006F36B7"/>
    <w:rsid w:val="006F7E89"/>
    <w:rsid w:val="007014A1"/>
    <w:rsid w:val="0070602A"/>
    <w:rsid w:val="00712FFA"/>
    <w:rsid w:val="00717FE8"/>
    <w:rsid w:val="0072779A"/>
    <w:rsid w:val="007365B4"/>
    <w:rsid w:val="0074044E"/>
    <w:rsid w:val="00745B5A"/>
    <w:rsid w:val="00756E72"/>
    <w:rsid w:val="007573C0"/>
    <w:rsid w:val="00760247"/>
    <w:rsid w:val="00764A28"/>
    <w:rsid w:val="00776514"/>
    <w:rsid w:val="00777BE3"/>
    <w:rsid w:val="00783B19"/>
    <w:rsid w:val="00784BA2"/>
    <w:rsid w:val="00791D5C"/>
    <w:rsid w:val="00797125"/>
    <w:rsid w:val="007A058A"/>
    <w:rsid w:val="007A20F5"/>
    <w:rsid w:val="007A3A6D"/>
    <w:rsid w:val="007A4A24"/>
    <w:rsid w:val="007B23B0"/>
    <w:rsid w:val="007B301D"/>
    <w:rsid w:val="007B5686"/>
    <w:rsid w:val="007C13C2"/>
    <w:rsid w:val="007C291A"/>
    <w:rsid w:val="007C7643"/>
    <w:rsid w:val="007D2096"/>
    <w:rsid w:val="007D50D1"/>
    <w:rsid w:val="007D5752"/>
    <w:rsid w:val="007D6069"/>
    <w:rsid w:val="007D6694"/>
    <w:rsid w:val="007E2743"/>
    <w:rsid w:val="007E567E"/>
    <w:rsid w:val="007F2DEB"/>
    <w:rsid w:val="007F70EF"/>
    <w:rsid w:val="00805484"/>
    <w:rsid w:val="00805F7A"/>
    <w:rsid w:val="00806ACB"/>
    <w:rsid w:val="00806E31"/>
    <w:rsid w:val="00807044"/>
    <w:rsid w:val="008221E0"/>
    <w:rsid w:val="00824763"/>
    <w:rsid w:val="00831637"/>
    <w:rsid w:val="00831B09"/>
    <w:rsid w:val="00832126"/>
    <w:rsid w:val="00852AAC"/>
    <w:rsid w:val="008530C1"/>
    <w:rsid w:val="008576DA"/>
    <w:rsid w:val="00882FE6"/>
    <w:rsid w:val="008850FD"/>
    <w:rsid w:val="008859D4"/>
    <w:rsid w:val="0089165F"/>
    <w:rsid w:val="008938DB"/>
    <w:rsid w:val="008943C3"/>
    <w:rsid w:val="0089507F"/>
    <w:rsid w:val="008A42FB"/>
    <w:rsid w:val="008A4754"/>
    <w:rsid w:val="008A67D3"/>
    <w:rsid w:val="008B5088"/>
    <w:rsid w:val="008B7A8C"/>
    <w:rsid w:val="008C056D"/>
    <w:rsid w:val="008D17DC"/>
    <w:rsid w:val="008E184C"/>
    <w:rsid w:val="008E2FAB"/>
    <w:rsid w:val="008F4FBD"/>
    <w:rsid w:val="009022A1"/>
    <w:rsid w:val="00902D74"/>
    <w:rsid w:val="009032DA"/>
    <w:rsid w:val="009034CB"/>
    <w:rsid w:val="0090433B"/>
    <w:rsid w:val="00911789"/>
    <w:rsid w:val="00911D63"/>
    <w:rsid w:val="0092177D"/>
    <w:rsid w:val="00923B84"/>
    <w:rsid w:val="0092758A"/>
    <w:rsid w:val="009367C1"/>
    <w:rsid w:val="00936A02"/>
    <w:rsid w:val="00943601"/>
    <w:rsid w:val="0096198F"/>
    <w:rsid w:val="00964AFA"/>
    <w:rsid w:val="009740C1"/>
    <w:rsid w:val="009808E9"/>
    <w:rsid w:val="00985C22"/>
    <w:rsid w:val="009A0520"/>
    <w:rsid w:val="009A157D"/>
    <w:rsid w:val="009A4B8E"/>
    <w:rsid w:val="009A55F6"/>
    <w:rsid w:val="009B3776"/>
    <w:rsid w:val="009B6810"/>
    <w:rsid w:val="009B6E8B"/>
    <w:rsid w:val="009C1C28"/>
    <w:rsid w:val="009C63BC"/>
    <w:rsid w:val="009D21A9"/>
    <w:rsid w:val="009D3040"/>
    <w:rsid w:val="009E0961"/>
    <w:rsid w:val="009E18EA"/>
    <w:rsid w:val="009E7066"/>
    <w:rsid w:val="009F0773"/>
    <w:rsid w:val="009F20E1"/>
    <w:rsid w:val="00A069DD"/>
    <w:rsid w:val="00A06D74"/>
    <w:rsid w:val="00A176BD"/>
    <w:rsid w:val="00A20055"/>
    <w:rsid w:val="00A21580"/>
    <w:rsid w:val="00A256A3"/>
    <w:rsid w:val="00A27EE7"/>
    <w:rsid w:val="00A333E3"/>
    <w:rsid w:val="00A3357E"/>
    <w:rsid w:val="00A33AA0"/>
    <w:rsid w:val="00A35D74"/>
    <w:rsid w:val="00A42DC5"/>
    <w:rsid w:val="00A42E12"/>
    <w:rsid w:val="00A52565"/>
    <w:rsid w:val="00A532A4"/>
    <w:rsid w:val="00A66E80"/>
    <w:rsid w:val="00A76936"/>
    <w:rsid w:val="00A83999"/>
    <w:rsid w:val="00A83FE5"/>
    <w:rsid w:val="00A86F55"/>
    <w:rsid w:val="00A94CDA"/>
    <w:rsid w:val="00A9781D"/>
    <w:rsid w:val="00AA1782"/>
    <w:rsid w:val="00AA290E"/>
    <w:rsid w:val="00AA5621"/>
    <w:rsid w:val="00AA56AB"/>
    <w:rsid w:val="00AB1F52"/>
    <w:rsid w:val="00AB3C4C"/>
    <w:rsid w:val="00AC39B0"/>
    <w:rsid w:val="00AE1723"/>
    <w:rsid w:val="00AF02D2"/>
    <w:rsid w:val="00B01EE0"/>
    <w:rsid w:val="00B02AF0"/>
    <w:rsid w:val="00B17460"/>
    <w:rsid w:val="00B21C1A"/>
    <w:rsid w:val="00B236ED"/>
    <w:rsid w:val="00B23892"/>
    <w:rsid w:val="00B24881"/>
    <w:rsid w:val="00B25EB3"/>
    <w:rsid w:val="00B405B6"/>
    <w:rsid w:val="00B44F85"/>
    <w:rsid w:val="00B51EE6"/>
    <w:rsid w:val="00B57DDC"/>
    <w:rsid w:val="00B6056A"/>
    <w:rsid w:val="00B6450E"/>
    <w:rsid w:val="00B80C42"/>
    <w:rsid w:val="00B855EE"/>
    <w:rsid w:val="00B90B34"/>
    <w:rsid w:val="00B913F4"/>
    <w:rsid w:val="00B9693B"/>
    <w:rsid w:val="00B97813"/>
    <w:rsid w:val="00BA0626"/>
    <w:rsid w:val="00BA1E4D"/>
    <w:rsid w:val="00BA6DCD"/>
    <w:rsid w:val="00BB0C2D"/>
    <w:rsid w:val="00BB0F41"/>
    <w:rsid w:val="00BB17F2"/>
    <w:rsid w:val="00BB1EE9"/>
    <w:rsid w:val="00BC264A"/>
    <w:rsid w:val="00BC3160"/>
    <w:rsid w:val="00BC3216"/>
    <w:rsid w:val="00BD041B"/>
    <w:rsid w:val="00BE4D94"/>
    <w:rsid w:val="00BF241E"/>
    <w:rsid w:val="00BF387E"/>
    <w:rsid w:val="00BF44C1"/>
    <w:rsid w:val="00BF6489"/>
    <w:rsid w:val="00C016BB"/>
    <w:rsid w:val="00C040D8"/>
    <w:rsid w:val="00C06F3A"/>
    <w:rsid w:val="00C1107E"/>
    <w:rsid w:val="00C220F5"/>
    <w:rsid w:val="00C3199A"/>
    <w:rsid w:val="00C3382A"/>
    <w:rsid w:val="00C34C13"/>
    <w:rsid w:val="00C4110A"/>
    <w:rsid w:val="00C42863"/>
    <w:rsid w:val="00C44EAB"/>
    <w:rsid w:val="00C52464"/>
    <w:rsid w:val="00C53ECF"/>
    <w:rsid w:val="00C55A8F"/>
    <w:rsid w:val="00C82FA8"/>
    <w:rsid w:val="00C8321B"/>
    <w:rsid w:val="00C835FC"/>
    <w:rsid w:val="00C86242"/>
    <w:rsid w:val="00C86C18"/>
    <w:rsid w:val="00C919EE"/>
    <w:rsid w:val="00CA33A8"/>
    <w:rsid w:val="00CA3D26"/>
    <w:rsid w:val="00CB410B"/>
    <w:rsid w:val="00CB52C0"/>
    <w:rsid w:val="00CC7302"/>
    <w:rsid w:val="00CD5D1A"/>
    <w:rsid w:val="00CD7221"/>
    <w:rsid w:val="00CE17EA"/>
    <w:rsid w:val="00CE23FD"/>
    <w:rsid w:val="00CE2484"/>
    <w:rsid w:val="00CE2509"/>
    <w:rsid w:val="00CE6DA1"/>
    <w:rsid w:val="00CF3033"/>
    <w:rsid w:val="00D00F72"/>
    <w:rsid w:val="00D01CD5"/>
    <w:rsid w:val="00D05FFA"/>
    <w:rsid w:val="00D07BC0"/>
    <w:rsid w:val="00D1073A"/>
    <w:rsid w:val="00D108AA"/>
    <w:rsid w:val="00D11B72"/>
    <w:rsid w:val="00D12AFA"/>
    <w:rsid w:val="00D14758"/>
    <w:rsid w:val="00D15878"/>
    <w:rsid w:val="00D16B48"/>
    <w:rsid w:val="00D24C27"/>
    <w:rsid w:val="00D26A43"/>
    <w:rsid w:val="00D26B33"/>
    <w:rsid w:val="00D3246D"/>
    <w:rsid w:val="00D34AC0"/>
    <w:rsid w:val="00D34C26"/>
    <w:rsid w:val="00D40F2A"/>
    <w:rsid w:val="00D41D93"/>
    <w:rsid w:val="00D41E21"/>
    <w:rsid w:val="00D438EB"/>
    <w:rsid w:val="00D447C9"/>
    <w:rsid w:val="00D65603"/>
    <w:rsid w:val="00D70287"/>
    <w:rsid w:val="00D70559"/>
    <w:rsid w:val="00D705F5"/>
    <w:rsid w:val="00D8531D"/>
    <w:rsid w:val="00D86891"/>
    <w:rsid w:val="00D86F8A"/>
    <w:rsid w:val="00D905DB"/>
    <w:rsid w:val="00D924B6"/>
    <w:rsid w:val="00D92AFC"/>
    <w:rsid w:val="00D9487B"/>
    <w:rsid w:val="00D95645"/>
    <w:rsid w:val="00DA54C5"/>
    <w:rsid w:val="00DA7B59"/>
    <w:rsid w:val="00DB043E"/>
    <w:rsid w:val="00DB3754"/>
    <w:rsid w:val="00DC5430"/>
    <w:rsid w:val="00DC6D57"/>
    <w:rsid w:val="00DE40B1"/>
    <w:rsid w:val="00DE4922"/>
    <w:rsid w:val="00DE5FC6"/>
    <w:rsid w:val="00DE7544"/>
    <w:rsid w:val="00DF2BB0"/>
    <w:rsid w:val="00DF5A65"/>
    <w:rsid w:val="00DF7B3B"/>
    <w:rsid w:val="00E04784"/>
    <w:rsid w:val="00E20F75"/>
    <w:rsid w:val="00E23255"/>
    <w:rsid w:val="00E238BD"/>
    <w:rsid w:val="00E247B8"/>
    <w:rsid w:val="00E25C70"/>
    <w:rsid w:val="00E535C8"/>
    <w:rsid w:val="00E5547D"/>
    <w:rsid w:val="00E55A88"/>
    <w:rsid w:val="00E60437"/>
    <w:rsid w:val="00E60FE0"/>
    <w:rsid w:val="00E61119"/>
    <w:rsid w:val="00E618CA"/>
    <w:rsid w:val="00E62957"/>
    <w:rsid w:val="00E64F37"/>
    <w:rsid w:val="00E70557"/>
    <w:rsid w:val="00E71C92"/>
    <w:rsid w:val="00E753B3"/>
    <w:rsid w:val="00E75E51"/>
    <w:rsid w:val="00E7691F"/>
    <w:rsid w:val="00E777DB"/>
    <w:rsid w:val="00E82B9D"/>
    <w:rsid w:val="00E856B7"/>
    <w:rsid w:val="00E8678C"/>
    <w:rsid w:val="00E9123A"/>
    <w:rsid w:val="00E9165A"/>
    <w:rsid w:val="00E943E4"/>
    <w:rsid w:val="00E970C9"/>
    <w:rsid w:val="00EA3BC9"/>
    <w:rsid w:val="00EB21C5"/>
    <w:rsid w:val="00EB2B25"/>
    <w:rsid w:val="00EC0D04"/>
    <w:rsid w:val="00EC26BF"/>
    <w:rsid w:val="00EC381C"/>
    <w:rsid w:val="00EC3A92"/>
    <w:rsid w:val="00EC461B"/>
    <w:rsid w:val="00EC782F"/>
    <w:rsid w:val="00ED2C54"/>
    <w:rsid w:val="00ED5531"/>
    <w:rsid w:val="00ED628A"/>
    <w:rsid w:val="00EE3FBE"/>
    <w:rsid w:val="00EE6FF1"/>
    <w:rsid w:val="00F00AF0"/>
    <w:rsid w:val="00F020F2"/>
    <w:rsid w:val="00F13C05"/>
    <w:rsid w:val="00F20414"/>
    <w:rsid w:val="00F22086"/>
    <w:rsid w:val="00F22893"/>
    <w:rsid w:val="00F26205"/>
    <w:rsid w:val="00F31054"/>
    <w:rsid w:val="00F35DAB"/>
    <w:rsid w:val="00F36F97"/>
    <w:rsid w:val="00F40BB5"/>
    <w:rsid w:val="00F414B4"/>
    <w:rsid w:val="00F46217"/>
    <w:rsid w:val="00F46912"/>
    <w:rsid w:val="00F517D1"/>
    <w:rsid w:val="00F54D41"/>
    <w:rsid w:val="00F642FA"/>
    <w:rsid w:val="00F64840"/>
    <w:rsid w:val="00F64A74"/>
    <w:rsid w:val="00F731F8"/>
    <w:rsid w:val="00F741FD"/>
    <w:rsid w:val="00F745D0"/>
    <w:rsid w:val="00F7494E"/>
    <w:rsid w:val="00F82D67"/>
    <w:rsid w:val="00F83680"/>
    <w:rsid w:val="00F85657"/>
    <w:rsid w:val="00F957EA"/>
    <w:rsid w:val="00FA4EE7"/>
    <w:rsid w:val="00FB3AB9"/>
    <w:rsid w:val="00FB7F6A"/>
    <w:rsid w:val="00FC10F4"/>
    <w:rsid w:val="00FC1CCD"/>
    <w:rsid w:val="00FC3C95"/>
    <w:rsid w:val="00FC6FBF"/>
    <w:rsid w:val="00FD1304"/>
    <w:rsid w:val="00FD1CD1"/>
    <w:rsid w:val="00FD2BC2"/>
    <w:rsid w:val="00FD3A95"/>
    <w:rsid w:val="00FE0E80"/>
    <w:rsid w:val="00FE578C"/>
    <w:rsid w:val="00FE742B"/>
    <w:rsid w:val="00FF0F4B"/>
    <w:rsid w:val="00FF13D6"/>
    <w:rsid w:val="00FF6100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6BED1E8-581B-42CF-B497-0F90D833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C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pPr>
      <w:ind w:left="720" w:right="72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E-mailSignature">
    <w:name w:val="E-mail Signature"/>
    <w:basedOn w:val="Normal"/>
    <w:rsid w:val="00AC39B0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AC39B0"/>
    <w:rPr>
      <w:i/>
      <w:iCs/>
    </w:rPr>
  </w:style>
  <w:style w:type="character" w:styleId="Hyperlink">
    <w:name w:val="Hyperlink"/>
    <w:basedOn w:val="DefaultParagraphFont"/>
    <w:rsid w:val="006A3896"/>
    <w:rPr>
      <w:color w:val="0000FF"/>
      <w:u w:val="single"/>
    </w:rPr>
  </w:style>
  <w:style w:type="paragraph" w:customStyle="1" w:styleId="CharCharCharCharCharCharCharChar">
    <w:name w:val="Char Char Char Char Char Char Char Char"/>
    <w:basedOn w:val="Normal"/>
    <w:rsid w:val="006A3896"/>
    <w:rPr>
      <w:szCs w:val="24"/>
      <w:lang w:val="pl-PL" w:eastAsia="pl-PL"/>
    </w:rPr>
  </w:style>
  <w:style w:type="table" w:styleId="TableGrid">
    <w:name w:val="Table Grid"/>
    <w:basedOn w:val="TableNormal"/>
    <w:rsid w:val="00C41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0C0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Default">
    <w:name w:val="Default"/>
    <w:rsid w:val="002A0C0C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46"/>
    <w:rPr>
      <w:rFonts w:ascii="Tahoma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D41D93"/>
    <w:rPr>
      <w:sz w:val="24"/>
    </w:rPr>
  </w:style>
  <w:style w:type="paragraph" w:styleId="ListParagraph">
    <w:name w:val="List Paragraph"/>
    <w:basedOn w:val="Normal"/>
    <w:uiPriority w:val="34"/>
    <w:qFormat/>
    <w:rsid w:val="00D1073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A19EA"/>
  </w:style>
  <w:style w:type="paragraph" w:styleId="NormalWeb">
    <w:name w:val="Normal (Web)"/>
    <w:basedOn w:val="Normal"/>
    <w:uiPriority w:val="99"/>
    <w:unhideWhenUsed/>
    <w:rsid w:val="003837D0"/>
    <w:rPr>
      <w:rFonts w:eastAsiaTheme="minorHAnsi"/>
      <w:szCs w:val="24"/>
      <w:lang w:val="en-US" w:eastAsia="en-US"/>
    </w:rPr>
  </w:style>
  <w:style w:type="character" w:customStyle="1" w:styleId="formvalue1">
    <w:name w:val="formvalue1"/>
    <w:basedOn w:val="DefaultParagraphFont"/>
    <w:rsid w:val="00CA3D26"/>
    <w:rPr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E2B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cs\Local%20Settings\Temporary%20Internet%20Files\OLK37\REU_letterhead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E315-A6F0-47AB-B26B-9E5E0968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REU_letterheadl</Template>
  <TotalTime>32</TotalTime>
  <Pages>4</Pages>
  <Words>665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Letterhead</vt:lpstr>
      <vt:lpstr>Letterhead</vt:lpstr>
    </vt:vector>
  </TitlesOfParts>
  <Company>FAO of The UN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Unset</dc:creator>
  <cp:lastModifiedBy>Hayder Janabi</cp:lastModifiedBy>
  <cp:revision>10</cp:revision>
  <cp:lastPrinted>2019-03-27T08:25:00Z</cp:lastPrinted>
  <dcterms:created xsi:type="dcterms:W3CDTF">2019-03-27T09:38:00Z</dcterms:created>
  <dcterms:modified xsi:type="dcterms:W3CDTF">2019-03-31T08:52:00Z</dcterms:modified>
</cp:coreProperties>
</file>